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A21EA" w14:textId="77777777" w:rsidR="006D6AAA" w:rsidRPr="00CB7159" w:rsidRDefault="006D6AAA">
      <w:pPr>
        <w:pStyle w:val="a3"/>
        <w:spacing w:before="6"/>
        <w:rPr>
          <w:rFonts w:ascii="Times New Roman" w:eastAsia="標楷體" w:hAnsi="Times New Roman"/>
          <w:sz w:val="36"/>
        </w:rPr>
      </w:pPr>
    </w:p>
    <w:p w14:paraId="27A40DAA" w14:textId="31F62C12" w:rsidR="006D6AAA" w:rsidRPr="00CB7159" w:rsidRDefault="00000000" w:rsidP="007D4FE9">
      <w:pPr>
        <w:pStyle w:val="a4"/>
        <w:spacing w:afterLines="50" w:after="120"/>
        <w:ind w:left="1656"/>
        <w:rPr>
          <w:rFonts w:ascii="Times New Roman" w:eastAsia="標楷體" w:hAnsi="Times New Roman"/>
          <w:b/>
          <w:sz w:val="28"/>
        </w:rPr>
      </w:pPr>
      <w:r w:rsidRPr="00CB7159">
        <w:rPr>
          <w:rFonts w:ascii="Times New Roman" w:eastAsia="標楷體" w:hAnsi="Times New Roman"/>
          <w:spacing w:val="-1"/>
        </w:rPr>
        <w:t>國立</w:t>
      </w:r>
      <w:r w:rsidR="00CB7159">
        <w:rPr>
          <w:rFonts w:ascii="Times New Roman" w:eastAsia="標楷體" w:hAnsi="Times New Roman" w:hint="eastAsia"/>
          <w:spacing w:val="-1"/>
        </w:rPr>
        <w:t>雲林科技</w:t>
      </w:r>
      <w:r w:rsidRPr="00CB7159">
        <w:rPr>
          <w:rFonts w:ascii="Times New Roman" w:eastAsia="標楷體" w:hAnsi="Times New Roman"/>
          <w:spacing w:val="-1"/>
        </w:rPr>
        <w:t>大學承攬商協議組織會議記錄</w:t>
      </w:r>
      <w:r w:rsidRPr="00CB7159">
        <w:rPr>
          <w:rFonts w:ascii="Times New Roman" w:eastAsia="標楷體" w:hAnsi="Times New Roman"/>
        </w:rPr>
        <w:br w:type="column"/>
      </w:r>
      <w:r w:rsidR="00923916" w:rsidRPr="00923916">
        <w:rPr>
          <w:rFonts w:ascii="Times New Roman" w:eastAsia="標楷體" w:hAnsi="Times New Roman" w:hint="eastAsia"/>
          <w:color w:val="FF0000"/>
          <w:sz w:val="24"/>
          <w:szCs w:val="24"/>
        </w:rPr>
        <w:t>範</w:t>
      </w:r>
      <w:r w:rsidR="005E7BC9">
        <w:rPr>
          <w:rFonts w:ascii="Times New Roman" w:eastAsia="標楷體" w:hAnsi="Times New Roman" w:hint="eastAsia"/>
          <w:color w:val="FF0000"/>
          <w:sz w:val="24"/>
          <w:szCs w:val="24"/>
        </w:rPr>
        <w:t>例</w:t>
      </w:r>
    </w:p>
    <w:p w14:paraId="5BACE987" w14:textId="77777777" w:rsidR="006D6AAA" w:rsidRPr="00CB7159" w:rsidRDefault="006D6AAA">
      <w:pPr>
        <w:spacing w:line="450" w:lineRule="exact"/>
        <w:rPr>
          <w:rFonts w:ascii="Times New Roman" w:eastAsia="標楷體" w:hAnsi="Times New Roman"/>
          <w:sz w:val="28"/>
        </w:rPr>
        <w:sectPr w:rsidR="006D6AAA" w:rsidRPr="00CB7159">
          <w:type w:val="continuous"/>
          <w:pgSz w:w="11910" w:h="16850"/>
          <w:pgMar w:top="680" w:right="640" w:bottom="280" w:left="1020" w:header="720" w:footer="720" w:gutter="0"/>
          <w:cols w:num="2" w:space="720" w:equalWidth="0">
            <w:col w:w="8495" w:space="40"/>
            <w:col w:w="1715"/>
          </w:cols>
        </w:sectPr>
      </w:pPr>
    </w:p>
    <w:p w14:paraId="1387D7C8" w14:textId="77777777" w:rsidR="006D6AAA" w:rsidRPr="00CB7159" w:rsidRDefault="006D6AAA">
      <w:pPr>
        <w:pStyle w:val="a3"/>
        <w:spacing w:before="2"/>
        <w:rPr>
          <w:rFonts w:ascii="Times New Roman" w:eastAsia="標楷體" w:hAnsi="Times New Roman"/>
          <w:b/>
          <w:sz w:val="15"/>
        </w:rPr>
      </w:pPr>
    </w:p>
    <w:p w14:paraId="5D6DD12C" w14:textId="77777777" w:rsidR="006D6AAA" w:rsidRPr="00CB7159" w:rsidRDefault="00000000">
      <w:pPr>
        <w:pStyle w:val="a3"/>
        <w:tabs>
          <w:tab w:val="left" w:pos="4968"/>
          <w:tab w:val="left" w:pos="7609"/>
          <w:tab w:val="left" w:pos="10091"/>
        </w:tabs>
        <w:spacing w:before="74"/>
        <w:ind w:left="112"/>
        <w:rPr>
          <w:rFonts w:ascii="Times New Roman" w:eastAsia="標楷體" w:hAnsi="Times New Roman"/>
        </w:rPr>
      </w:pPr>
      <w:r w:rsidRPr="00CB7159">
        <w:rPr>
          <w:rFonts w:ascii="Times New Roman" w:eastAsia="標楷體" w:hAnsi="Times New Roman"/>
        </w:rPr>
        <w:t>承攬作業名稱：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</w:rPr>
        <w:t>會議時間：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</w:rPr>
        <w:t>地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點：</w:t>
      </w:r>
      <w:r w:rsidRPr="00CB7159">
        <w:rPr>
          <w:rFonts w:ascii="Times New Roman" w:eastAsia="標楷體" w:hAnsi="Times New Roman"/>
          <w:u w:val="single"/>
        </w:rPr>
        <w:t xml:space="preserve"> </w:t>
      </w:r>
      <w:r w:rsidRPr="00CB7159">
        <w:rPr>
          <w:rFonts w:ascii="Times New Roman" w:eastAsia="標楷體" w:hAnsi="Times New Roman"/>
          <w:u w:val="single"/>
        </w:rPr>
        <w:tab/>
      </w:r>
    </w:p>
    <w:p w14:paraId="58FE63B1" w14:textId="77777777" w:rsidR="006D6AAA" w:rsidRPr="00CB7159" w:rsidRDefault="006D6AAA">
      <w:pPr>
        <w:pStyle w:val="a3"/>
        <w:spacing w:before="5"/>
        <w:rPr>
          <w:rFonts w:ascii="Times New Roman" w:eastAsia="標楷體" w:hAnsi="Times New Roman"/>
          <w:sz w:val="29"/>
        </w:rPr>
      </w:pPr>
    </w:p>
    <w:p w14:paraId="32436DEB" w14:textId="77777777" w:rsidR="006D6AAA" w:rsidRPr="00CB7159" w:rsidRDefault="00000000">
      <w:pPr>
        <w:pStyle w:val="a3"/>
        <w:tabs>
          <w:tab w:val="left" w:pos="6834"/>
          <w:tab w:val="left" w:pos="9594"/>
        </w:tabs>
        <w:spacing w:before="74"/>
        <w:ind w:left="112"/>
        <w:rPr>
          <w:rFonts w:ascii="Times New Roman" w:eastAsia="標楷體" w:hAnsi="Times New Roman"/>
        </w:rPr>
      </w:pPr>
      <w:r w:rsidRPr="00CB7159">
        <w:rPr>
          <w:rFonts w:ascii="Times New Roman" w:eastAsia="標楷體" w:hAnsi="Times New Roman"/>
        </w:rPr>
        <w:t>校方人員</w:t>
      </w:r>
      <w:r w:rsidRPr="00CB7159">
        <w:rPr>
          <w:rFonts w:ascii="Times New Roman" w:eastAsia="標楷體" w:hAnsi="Times New Roman"/>
        </w:rPr>
        <w:t>(</w:t>
      </w:r>
      <w:r w:rsidRPr="00CB7159">
        <w:rPr>
          <w:rFonts w:ascii="Times New Roman" w:eastAsia="標楷體" w:hAnsi="Times New Roman"/>
        </w:rPr>
        <w:t>工作場所負責人或代理人</w:t>
      </w:r>
      <w:r w:rsidRPr="00CB7159">
        <w:rPr>
          <w:rFonts w:ascii="Times New Roman" w:eastAsia="標楷體" w:hAnsi="Times New Roman"/>
        </w:rPr>
        <w:t>)</w:t>
      </w:r>
      <w:r w:rsidRPr="00CB7159">
        <w:rPr>
          <w:rFonts w:ascii="Times New Roman" w:eastAsia="標楷體" w:hAnsi="Times New Roman"/>
        </w:rPr>
        <w:t>：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  <w:u w:val="single"/>
        </w:rPr>
        <w:t>（電話</w:t>
      </w:r>
      <w:r w:rsidRPr="00CB7159">
        <w:rPr>
          <w:rFonts w:ascii="Times New Roman" w:eastAsia="標楷體" w:hAnsi="Times New Roman"/>
          <w:u w:val="single"/>
        </w:rPr>
        <w:t>: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  <w:u w:val="single"/>
        </w:rPr>
        <w:t>）</w:t>
      </w:r>
      <w:r w:rsidRPr="00CB7159">
        <w:rPr>
          <w:rFonts w:ascii="Times New Roman" w:eastAsia="標楷體" w:hAnsi="Times New Roman"/>
          <w:u w:val="single"/>
        </w:rPr>
        <w:t xml:space="preserve"> </w:t>
      </w:r>
    </w:p>
    <w:p w14:paraId="5FDCAA6F" w14:textId="77777777" w:rsidR="006D6AAA" w:rsidRPr="00CB7159" w:rsidRDefault="006D6AAA">
      <w:pPr>
        <w:pStyle w:val="a3"/>
        <w:spacing w:before="5"/>
        <w:rPr>
          <w:rFonts w:ascii="Times New Roman" w:eastAsia="標楷體" w:hAnsi="Times New Roman"/>
          <w:sz w:val="26"/>
        </w:rPr>
      </w:pPr>
    </w:p>
    <w:p w14:paraId="2F834AE7" w14:textId="77777777" w:rsidR="006D6AAA" w:rsidRPr="00CB7159" w:rsidRDefault="00000000">
      <w:pPr>
        <w:pStyle w:val="a3"/>
        <w:tabs>
          <w:tab w:val="left" w:pos="5754"/>
          <w:tab w:val="left" w:pos="10146"/>
        </w:tabs>
        <w:spacing w:before="74"/>
        <w:ind w:left="112"/>
        <w:rPr>
          <w:rFonts w:ascii="Times New Roman" w:eastAsia="標楷體" w:hAnsi="Times New Roman"/>
        </w:rPr>
      </w:pPr>
      <w:r w:rsidRPr="00CB7159">
        <w:rPr>
          <w:rFonts w:ascii="Times New Roman" w:eastAsia="標楷體" w:hAnsi="Times New Roman"/>
        </w:rPr>
        <w:t>承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攬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商</w:t>
      </w:r>
      <w:r w:rsidRPr="00CB7159">
        <w:rPr>
          <w:rFonts w:ascii="Times New Roman" w:eastAsia="標楷體" w:hAnsi="Times New Roman"/>
          <w:spacing w:val="-1"/>
        </w:rPr>
        <w:t xml:space="preserve"> </w:t>
      </w:r>
      <w:r w:rsidRPr="00CB7159">
        <w:rPr>
          <w:rFonts w:ascii="Times New Roman" w:eastAsia="標楷體" w:hAnsi="Times New Roman"/>
        </w:rPr>
        <w:t>名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稱：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</w:rPr>
        <w:t>承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攬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商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負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責</w:t>
      </w:r>
      <w:r w:rsidRPr="00CB7159">
        <w:rPr>
          <w:rFonts w:ascii="Times New Roman" w:eastAsia="標楷體" w:hAnsi="Times New Roman"/>
        </w:rPr>
        <w:t xml:space="preserve"> </w:t>
      </w:r>
      <w:r w:rsidRPr="00CB7159">
        <w:rPr>
          <w:rFonts w:ascii="Times New Roman" w:eastAsia="標楷體" w:hAnsi="Times New Roman"/>
        </w:rPr>
        <w:t>人</w:t>
      </w:r>
      <w:r w:rsidRPr="00CB7159">
        <w:rPr>
          <w:rFonts w:ascii="Times New Roman" w:eastAsia="標楷體" w:hAnsi="Times New Roman"/>
        </w:rPr>
        <w:t xml:space="preserve"> :</w:t>
      </w:r>
      <w:r w:rsidRPr="00CB7159">
        <w:rPr>
          <w:rFonts w:ascii="Times New Roman" w:eastAsia="標楷體" w:hAnsi="Times New Roman"/>
          <w:u w:val="single"/>
        </w:rPr>
        <w:t xml:space="preserve"> </w:t>
      </w:r>
      <w:r w:rsidRPr="00CB7159">
        <w:rPr>
          <w:rFonts w:ascii="Times New Roman" w:eastAsia="標楷體" w:hAnsi="Times New Roman"/>
          <w:u w:val="single"/>
        </w:rPr>
        <w:tab/>
      </w:r>
    </w:p>
    <w:p w14:paraId="5ADD4CF1" w14:textId="77777777" w:rsidR="006D6AAA" w:rsidRPr="00CB7159" w:rsidRDefault="006D6AAA">
      <w:pPr>
        <w:pStyle w:val="a3"/>
        <w:spacing w:before="6"/>
        <w:rPr>
          <w:rFonts w:ascii="Times New Roman" w:eastAsia="標楷體" w:hAnsi="Times New Roman"/>
          <w:sz w:val="26"/>
        </w:rPr>
      </w:pPr>
    </w:p>
    <w:p w14:paraId="76DDAF43" w14:textId="77777777" w:rsidR="006D6AAA" w:rsidRPr="00CB7159" w:rsidRDefault="00000000">
      <w:pPr>
        <w:pStyle w:val="a3"/>
        <w:tabs>
          <w:tab w:val="left" w:pos="6834"/>
          <w:tab w:val="left" w:pos="9714"/>
        </w:tabs>
        <w:spacing w:before="74"/>
        <w:ind w:left="112"/>
        <w:rPr>
          <w:rFonts w:ascii="Times New Roman" w:eastAsia="標楷體" w:hAnsi="Times New Roman"/>
        </w:rPr>
      </w:pPr>
      <w:r w:rsidRPr="00CB7159">
        <w:rPr>
          <w:rFonts w:ascii="Times New Roman" w:eastAsia="標楷體" w:hAnsi="Times New Roman"/>
        </w:rPr>
        <w:t>承攬商安全衛生管理人員或現場負責人</w:t>
      </w:r>
      <w:r w:rsidRPr="00CB7159">
        <w:rPr>
          <w:rFonts w:ascii="Times New Roman" w:eastAsia="標楷體" w:hAnsi="Times New Roman"/>
          <w:spacing w:val="1"/>
        </w:rPr>
        <w:t xml:space="preserve"> </w:t>
      </w:r>
      <w:r w:rsidRPr="00CB7159">
        <w:rPr>
          <w:rFonts w:ascii="Times New Roman" w:eastAsia="標楷體" w:hAnsi="Times New Roman"/>
        </w:rPr>
        <w:t>: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</w:rPr>
        <w:t>（電話</w:t>
      </w:r>
      <w:r w:rsidRPr="00CB7159">
        <w:rPr>
          <w:rFonts w:ascii="Times New Roman" w:eastAsia="標楷體" w:hAnsi="Times New Roman"/>
        </w:rPr>
        <w:t>:</w:t>
      </w:r>
      <w:r w:rsidRPr="00CB7159">
        <w:rPr>
          <w:rFonts w:ascii="Times New Roman" w:eastAsia="標楷體" w:hAnsi="Times New Roman"/>
          <w:u w:val="single"/>
        </w:rPr>
        <w:tab/>
      </w:r>
      <w:r w:rsidRPr="00CB7159">
        <w:rPr>
          <w:rFonts w:ascii="Times New Roman" w:eastAsia="標楷體" w:hAnsi="Times New Roman"/>
          <w:u w:val="single"/>
        </w:rPr>
        <w:t>）</w:t>
      </w:r>
    </w:p>
    <w:p w14:paraId="319984E4" w14:textId="77777777" w:rsidR="006D6AAA" w:rsidRPr="00CB7159" w:rsidRDefault="006D6AAA">
      <w:pPr>
        <w:pStyle w:val="a3"/>
        <w:spacing w:before="2"/>
        <w:rPr>
          <w:rFonts w:ascii="Times New Roman" w:eastAsia="標楷體" w:hAnsi="Times New Roman"/>
          <w:sz w:val="21"/>
        </w:rPr>
      </w:pPr>
    </w:p>
    <w:p w14:paraId="698BF9DD" w14:textId="77777777" w:rsidR="006D6AAA" w:rsidRPr="00CB7159" w:rsidRDefault="00000000">
      <w:pPr>
        <w:pStyle w:val="a3"/>
        <w:tabs>
          <w:tab w:val="left" w:pos="3113"/>
          <w:tab w:val="left" w:pos="4313"/>
          <w:tab w:val="left" w:pos="5274"/>
          <w:tab w:val="left" w:pos="6834"/>
          <w:tab w:val="left" w:pos="7914"/>
          <w:tab w:val="left" w:pos="8874"/>
        </w:tabs>
        <w:spacing w:before="52" w:line="372" w:lineRule="auto"/>
        <w:ind w:left="112" w:right="649"/>
        <w:rPr>
          <w:rFonts w:ascii="Times New Roman" w:eastAsia="標楷體" w:hAnsi="Times New Roman"/>
          <w:b/>
        </w:rPr>
      </w:pPr>
      <w:r w:rsidRPr="00CB7159">
        <w:rPr>
          <w:rFonts w:ascii="Times New Roman" w:eastAsia="標楷體" w:hAnsi="Times New Roman"/>
        </w:rPr>
        <w:t>本承攬作業期間為自</w:t>
      </w:r>
      <w:r w:rsidRPr="00CB7159">
        <w:rPr>
          <w:rFonts w:ascii="Times New Roman" w:eastAsia="標楷體" w:hAnsi="Times New Roman"/>
        </w:rPr>
        <w:tab/>
      </w:r>
      <w:r w:rsidRPr="00CB7159">
        <w:rPr>
          <w:rFonts w:ascii="Times New Roman" w:eastAsia="標楷體" w:hAnsi="Times New Roman"/>
        </w:rPr>
        <w:t>年</w:t>
      </w:r>
      <w:r w:rsidRPr="00CB7159">
        <w:rPr>
          <w:rFonts w:ascii="Times New Roman" w:eastAsia="標楷體" w:hAnsi="Times New Roman"/>
        </w:rPr>
        <w:tab/>
      </w:r>
      <w:r w:rsidRPr="00CB7159">
        <w:rPr>
          <w:rFonts w:ascii="Times New Roman" w:eastAsia="標楷體" w:hAnsi="Times New Roman"/>
        </w:rPr>
        <w:t>月</w:t>
      </w:r>
      <w:r w:rsidRPr="00CB7159">
        <w:rPr>
          <w:rFonts w:ascii="Times New Roman" w:eastAsia="標楷體" w:hAnsi="Times New Roman"/>
        </w:rPr>
        <w:tab/>
      </w:r>
      <w:r w:rsidRPr="00CB7159">
        <w:rPr>
          <w:rFonts w:ascii="Times New Roman" w:eastAsia="標楷體" w:hAnsi="Times New Roman"/>
        </w:rPr>
        <w:t>日起至</w:t>
      </w:r>
      <w:r w:rsidRPr="00CB7159">
        <w:rPr>
          <w:rFonts w:ascii="Times New Roman" w:eastAsia="標楷體" w:hAnsi="Times New Roman"/>
        </w:rPr>
        <w:tab/>
      </w:r>
      <w:r w:rsidRPr="00CB7159">
        <w:rPr>
          <w:rFonts w:ascii="Times New Roman" w:eastAsia="標楷體" w:hAnsi="Times New Roman"/>
        </w:rPr>
        <w:t>年</w:t>
      </w:r>
      <w:r w:rsidRPr="00CB7159">
        <w:rPr>
          <w:rFonts w:ascii="Times New Roman" w:eastAsia="標楷體" w:hAnsi="Times New Roman"/>
        </w:rPr>
        <w:tab/>
      </w:r>
      <w:r w:rsidRPr="00CB7159">
        <w:rPr>
          <w:rFonts w:ascii="Times New Roman" w:eastAsia="標楷體" w:hAnsi="Times New Roman"/>
        </w:rPr>
        <w:t>月</w:t>
      </w:r>
      <w:r w:rsidRPr="00CB7159">
        <w:rPr>
          <w:rFonts w:ascii="Times New Roman" w:eastAsia="標楷體" w:hAnsi="Times New Roman"/>
        </w:rPr>
        <w:tab/>
      </w:r>
      <w:r w:rsidRPr="00CB7159">
        <w:rPr>
          <w:rFonts w:ascii="Times New Roman" w:eastAsia="標楷體" w:hAnsi="Times New Roman"/>
          <w:spacing w:val="-1"/>
        </w:rPr>
        <w:t>日</w:t>
      </w:r>
      <w:r w:rsidRPr="00CB7159">
        <w:rPr>
          <w:rFonts w:ascii="Times New Roman" w:eastAsia="標楷體" w:hAnsi="Times New Roman"/>
        </w:rPr>
        <w:t>止。</w:t>
      </w:r>
      <w:r w:rsidRPr="00CB7159">
        <w:rPr>
          <w:rFonts w:ascii="Times New Roman" w:eastAsia="標楷體" w:hAnsi="Times New Roman" w:hint="eastAsia"/>
          <w:b/>
        </w:rPr>
        <w:t>討論事項：</w:t>
      </w:r>
    </w:p>
    <w:p w14:paraId="39FD87B9" w14:textId="1B766B5D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line="250" w:lineRule="exact"/>
        <w:ind w:right="0" w:hanging="242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w w:val="95"/>
          <w:sz w:val="24"/>
        </w:rPr>
        <w:t xml:space="preserve"> </w:t>
      </w:r>
      <w:r w:rsidRPr="00CB7159">
        <w:rPr>
          <w:rFonts w:ascii="Times New Roman" w:eastAsia="標楷體" w:hAnsi="Times New Roman"/>
          <w:w w:val="95"/>
          <w:sz w:val="24"/>
        </w:rPr>
        <w:t>對於各項作業推動依職安法第</w:t>
      </w:r>
      <w:r w:rsidR="003C02E6">
        <w:rPr>
          <w:rFonts w:ascii="Times New Roman" w:eastAsia="標楷體" w:hAnsi="Times New Roman" w:hint="eastAsia"/>
          <w:w w:val="95"/>
          <w:sz w:val="24"/>
        </w:rPr>
        <w:t xml:space="preserve"> </w:t>
      </w:r>
      <w:r w:rsidRPr="00CB7159">
        <w:rPr>
          <w:rFonts w:ascii="Times New Roman" w:eastAsia="標楷體" w:hAnsi="Times New Roman"/>
          <w:w w:val="95"/>
          <w:sz w:val="24"/>
        </w:rPr>
        <w:t>27</w:t>
      </w:r>
      <w:r w:rsidR="003C02E6">
        <w:rPr>
          <w:rFonts w:ascii="Times New Roman" w:eastAsia="標楷體" w:hAnsi="Times New Roman" w:hint="eastAsia"/>
          <w:w w:val="95"/>
          <w:sz w:val="24"/>
        </w:rPr>
        <w:t xml:space="preserve"> </w:t>
      </w:r>
      <w:r w:rsidRPr="00CB7159">
        <w:rPr>
          <w:rFonts w:ascii="Times New Roman" w:eastAsia="標楷體" w:hAnsi="Times New Roman"/>
          <w:w w:val="95"/>
          <w:sz w:val="24"/>
        </w:rPr>
        <w:t>條之規定，由原事業單位應指定工作場所負責人，擔任指</w:t>
      </w:r>
    </w:p>
    <w:p w14:paraId="4E4CA863" w14:textId="77777777" w:rsidR="006D6AAA" w:rsidRPr="00CB7159" w:rsidRDefault="00000000">
      <w:pPr>
        <w:pStyle w:val="a3"/>
        <w:spacing w:before="233"/>
        <w:ind w:left="396"/>
        <w:rPr>
          <w:rFonts w:ascii="Times New Roman" w:eastAsia="標楷體" w:hAnsi="Times New Roman"/>
        </w:rPr>
      </w:pPr>
      <w:r w:rsidRPr="00CB7159">
        <w:rPr>
          <w:rFonts w:ascii="Times New Roman" w:eastAsia="標楷體" w:hAnsi="Times New Roman"/>
        </w:rPr>
        <w:t>揮、監督及協調之工作並協助工作場所之巡視、其他為防止職業災害之必要事項。</w:t>
      </w:r>
    </w:p>
    <w:p w14:paraId="6DE4B22F" w14:textId="77777777" w:rsidR="006D6AAA" w:rsidRPr="00CB7159" w:rsidRDefault="006D6AAA">
      <w:pPr>
        <w:pStyle w:val="a3"/>
        <w:spacing w:before="1"/>
        <w:rPr>
          <w:rFonts w:ascii="Times New Roman" w:eastAsia="標楷體" w:hAnsi="Times New Roman"/>
          <w:sz w:val="18"/>
        </w:rPr>
      </w:pPr>
    </w:p>
    <w:p w14:paraId="79949534" w14:textId="290194FF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before="1" w:line="422" w:lineRule="auto"/>
        <w:ind w:left="396" w:hanging="284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spacing w:val="-1"/>
          <w:sz w:val="24"/>
        </w:rPr>
        <w:t xml:space="preserve"> </w:t>
      </w:r>
      <w:r w:rsidRPr="00CB7159">
        <w:rPr>
          <w:rFonts w:ascii="Times New Roman" w:eastAsia="標楷體" w:hAnsi="Times New Roman"/>
          <w:spacing w:val="-1"/>
          <w:sz w:val="24"/>
        </w:rPr>
        <w:t>為防止意外事故，承攬商應依據職業安全衛生法之規定，每日作業前告知工作人員有關工作</w:t>
      </w:r>
      <w:r w:rsidRPr="00CB7159">
        <w:rPr>
          <w:rFonts w:ascii="Times New Roman" w:eastAsia="標楷體" w:hAnsi="Times New Roman"/>
          <w:sz w:val="24"/>
        </w:rPr>
        <w:t>範圍、環境特性與潛在危害，要求個人確實使用安全設備並紀錄備查。</w:t>
      </w:r>
    </w:p>
    <w:p w14:paraId="542CEDE4" w14:textId="3CBDB5AE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line="422" w:lineRule="auto"/>
        <w:ind w:left="396" w:hanging="284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spacing w:val="-1"/>
          <w:sz w:val="24"/>
        </w:rPr>
        <w:t xml:space="preserve"> </w:t>
      </w:r>
      <w:r w:rsidRPr="00CB7159">
        <w:rPr>
          <w:rFonts w:ascii="Times New Roman" w:eastAsia="標楷體" w:hAnsi="Times New Roman"/>
          <w:spacing w:val="-1"/>
          <w:sz w:val="24"/>
        </w:rPr>
        <w:t>對於承攬作業中所需設置之機械、設備應由承攬商自行提供，並負責其自動檢查、教育訓練</w:t>
      </w:r>
      <w:r w:rsidRPr="00CB7159">
        <w:rPr>
          <w:rFonts w:ascii="Times New Roman" w:eastAsia="標楷體" w:hAnsi="Times New Roman"/>
          <w:sz w:val="24"/>
        </w:rPr>
        <w:t>等事宜。</w:t>
      </w:r>
    </w:p>
    <w:p w14:paraId="5AAF235C" w14:textId="54EFB325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line="422" w:lineRule="auto"/>
        <w:ind w:left="396" w:hanging="284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spacing w:val="-1"/>
          <w:sz w:val="24"/>
        </w:rPr>
        <w:t xml:space="preserve"> </w:t>
      </w:r>
      <w:r w:rsidRPr="00CB7159">
        <w:rPr>
          <w:rFonts w:ascii="Times New Roman" w:eastAsia="標楷體" w:hAnsi="Times New Roman"/>
          <w:spacing w:val="-1"/>
          <w:sz w:val="24"/>
        </w:rPr>
        <w:t>對工作人員有立即發生危險之虞之情事，承攬商應提供相關安全設施或防護器材，同時應訂</w:t>
      </w:r>
      <w:r w:rsidRPr="00CB7159">
        <w:rPr>
          <w:rFonts w:ascii="Times New Roman" w:eastAsia="標楷體" w:hAnsi="Times New Roman"/>
          <w:sz w:val="24"/>
        </w:rPr>
        <w:t>定工作守則，供作業人員遵守。</w:t>
      </w:r>
    </w:p>
    <w:p w14:paraId="0BEC70F8" w14:textId="0AB8719B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line="422" w:lineRule="auto"/>
        <w:ind w:left="396" w:right="246" w:hanging="284"/>
        <w:jc w:val="both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sz w:val="24"/>
        </w:rPr>
        <w:t xml:space="preserve"> </w:t>
      </w:r>
      <w:r w:rsidRPr="00CB7159">
        <w:rPr>
          <w:rFonts w:ascii="Times New Roman" w:eastAsia="標楷體" w:hAnsi="Times New Roman"/>
          <w:sz w:val="24"/>
        </w:rPr>
        <w:t>對於維修作業相關安全衛生設施，承攬商應切實依其法令或作業規範要求辦理，並應隨時注</w:t>
      </w:r>
      <w:r w:rsidRPr="00CB7159">
        <w:rPr>
          <w:rFonts w:ascii="Times New Roman" w:eastAsia="標楷體" w:hAnsi="Times New Roman"/>
          <w:spacing w:val="-1"/>
          <w:sz w:val="24"/>
        </w:rPr>
        <w:t>意安全狀況與保養；如發現有異常時，應即補修或採取其他必要措施。若因該作業需要臨時拆除或使其暫時喪失效能時，承攬商應顧及勞工與作業安全，使其暫停工作或採取其他必要</w:t>
      </w:r>
      <w:r w:rsidRPr="00CB7159">
        <w:rPr>
          <w:rFonts w:ascii="Times New Roman" w:eastAsia="標楷體" w:hAnsi="Times New Roman"/>
          <w:sz w:val="24"/>
        </w:rPr>
        <w:t>措施，但於其原因消除後，應即恢復原狀。</w:t>
      </w:r>
    </w:p>
    <w:p w14:paraId="08B686D4" w14:textId="60EAEEA5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before="29" w:line="374" w:lineRule="auto"/>
        <w:ind w:left="396" w:right="247" w:hanging="284"/>
        <w:jc w:val="both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sz w:val="24"/>
        </w:rPr>
        <w:t xml:space="preserve"> </w:t>
      </w:r>
      <w:r w:rsidRPr="00CB7159">
        <w:rPr>
          <w:rFonts w:ascii="Times New Roman" w:eastAsia="標楷體" w:hAnsi="Times New Roman"/>
          <w:sz w:val="24"/>
        </w:rPr>
        <w:t>對於機械之掃除、上油、檢查、修理或調整有導致危害勞工之虞者，應停止該機械運轉。為</w:t>
      </w:r>
      <w:r w:rsidRPr="00CB7159">
        <w:rPr>
          <w:rFonts w:ascii="Times New Roman" w:eastAsia="標楷體" w:hAnsi="Times New Roman"/>
          <w:spacing w:val="-1"/>
          <w:sz w:val="24"/>
        </w:rPr>
        <w:t>防止他人操作該機械之起動裝置，應採上鎖或設置標示等措施，並設置防止落下物導致危害</w:t>
      </w:r>
      <w:r w:rsidRPr="00CB7159">
        <w:rPr>
          <w:rFonts w:ascii="Times New Roman" w:eastAsia="標楷體" w:hAnsi="Times New Roman"/>
          <w:sz w:val="24"/>
        </w:rPr>
        <w:t>勞工之安全設施。</w:t>
      </w:r>
    </w:p>
    <w:p w14:paraId="5D5F3759" w14:textId="2FD217A5" w:rsidR="006D6AAA" w:rsidRPr="00CB7159" w:rsidRDefault="007D4FE9">
      <w:pPr>
        <w:pStyle w:val="a5"/>
        <w:numPr>
          <w:ilvl w:val="0"/>
          <w:numId w:val="1"/>
        </w:numPr>
        <w:tabs>
          <w:tab w:val="left" w:pos="354"/>
        </w:tabs>
        <w:spacing w:before="1" w:line="374" w:lineRule="auto"/>
        <w:ind w:left="396" w:right="290" w:hanging="284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spacing w:val="-1"/>
          <w:sz w:val="24"/>
        </w:rPr>
        <w:t xml:space="preserve"> </w:t>
      </w:r>
      <w:r w:rsidRPr="00CB7159">
        <w:rPr>
          <w:rFonts w:ascii="Times New Roman" w:eastAsia="標楷體" w:hAnsi="Times New Roman"/>
          <w:spacing w:val="-1"/>
          <w:sz w:val="24"/>
        </w:rPr>
        <w:t>對於承攬作業中有從事動火、吊掛、高架、局限空間等作業，均應依法實施作業管制</w:t>
      </w:r>
      <w:r w:rsidRPr="00CB7159">
        <w:rPr>
          <w:rFonts w:ascii="Times New Roman" w:eastAsia="標楷體" w:hAnsi="Times New Roman"/>
          <w:sz w:val="24"/>
        </w:rPr>
        <w:t>（作業時應有作業監視人、作業告示牌等安全管理機制</w:t>
      </w:r>
      <w:r w:rsidRPr="00CB7159">
        <w:rPr>
          <w:rFonts w:ascii="Times New Roman" w:eastAsia="標楷體" w:hAnsi="Times New Roman"/>
          <w:spacing w:val="-120"/>
          <w:sz w:val="24"/>
        </w:rPr>
        <w:t>）</w:t>
      </w:r>
      <w:r w:rsidRPr="00CB7159">
        <w:rPr>
          <w:rFonts w:ascii="Times New Roman" w:eastAsia="標楷體" w:hAnsi="Times New Roman"/>
          <w:sz w:val="24"/>
        </w:rPr>
        <w:t>。</w:t>
      </w:r>
    </w:p>
    <w:sectPr w:rsidR="006D6AAA" w:rsidRPr="00CB7159">
      <w:type w:val="continuous"/>
      <w:pgSz w:w="11910" w:h="16850"/>
      <w:pgMar w:top="680" w:right="6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85D06"/>
    <w:multiLevelType w:val="hybridMultilevel"/>
    <w:tmpl w:val="E0ACAC3C"/>
    <w:lvl w:ilvl="0" w:tplc="215AC966">
      <w:start w:val="1"/>
      <w:numFmt w:val="decimal"/>
      <w:lvlText w:val="%1."/>
      <w:lvlJc w:val="left"/>
      <w:pPr>
        <w:ind w:left="353" w:hanging="241"/>
      </w:pPr>
      <w:rPr>
        <w:rFonts w:ascii="Times New Roman" w:eastAsia="SimSun" w:hAnsi="Times New Roman" w:cs="Times New Roman" w:hint="default"/>
        <w:w w:val="100"/>
        <w:sz w:val="22"/>
        <w:szCs w:val="22"/>
        <w:lang w:val="en-US" w:eastAsia="zh-TW" w:bidi="ar-SA"/>
      </w:rPr>
    </w:lvl>
    <w:lvl w:ilvl="1" w:tplc="A36866A0">
      <w:numFmt w:val="bullet"/>
      <w:lvlText w:val="•"/>
      <w:lvlJc w:val="left"/>
      <w:pPr>
        <w:ind w:left="1348" w:hanging="241"/>
      </w:pPr>
      <w:rPr>
        <w:rFonts w:hint="default"/>
        <w:lang w:val="en-US" w:eastAsia="zh-TW" w:bidi="ar-SA"/>
      </w:rPr>
    </w:lvl>
    <w:lvl w:ilvl="2" w:tplc="7BD878D8">
      <w:numFmt w:val="bullet"/>
      <w:lvlText w:val="•"/>
      <w:lvlJc w:val="left"/>
      <w:pPr>
        <w:ind w:left="2337" w:hanging="241"/>
      </w:pPr>
      <w:rPr>
        <w:rFonts w:hint="default"/>
        <w:lang w:val="en-US" w:eastAsia="zh-TW" w:bidi="ar-SA"/>
      </w:rPr>
    </w:lvl>
    <w:lvl w:ilvl="3" w:tplc="953C8A50">
      <w:numFmt w:val="bullet"/>
      <w:lvlText w:val="•"/>
      <w:lvlJc w:val="left"/>
      <w:pPr>
        <w:ind w:left="3325" w:hanging="241"/>
      </w:pPr>
      <w:rPr>
        <w:rFonts w:hint="default"/>
        <w:lang w:val="en-US" w:eastAsia="zh-TW" w:bidi="ar-SA"/>
      </w:rPr>
    </w:lvl>
    <w:lvl w:ilvl="4" w:tplc="98709456">
      <w:numFmt w:val="bullet"/>
      <w:lvlText w:val="•"/>
      <w:lvlJc w:val="left"/>
      <w:pPr>
        <w:ind w:left="4314" w:hanging="241"/>
      </w:pPr>
      <w:rPr>
        <w:rFonts w:hint="default"/>
        <w:lang w:val="en-US" w:eastAsia="zh-TW" w:bidi="ar-SA"/>
      </w:rPr>
    </w:lvl>
    <w:lvl w:ilvl="5" w:tplc="43F8EFAC">
      <w:numFmt w:val="bullet"/>
      <w:lvlText w:val="•"/>
      <w:lvlJc w:val="left"/>
      <w:pPr>
        <w:ind w:left="5303" w:hanging="241"/>
      </w:pPr>
      <w:rPr>
        <w:rFonts w:hint="default"/>
        <w:lang w:val="en-US" w:eastAsia="zh-TW" w:bidi="ar-SA"/>
      </w:rPr>
    </w:lvl>
    <w:lvl w:ilvl="6" w:tplc="592080D0">
      <w:numFmt w:val="bullet"/>
      <w:lvlText w:val="•"/>
      <w:lvlJc w:val="left"/>
      <w:pPr>
        <w:ind w:left="6291" w:hanging="241"/>
      </w:pPr>
      <w:rPr>
        <w:rFonts w:hint="default"/>
        <w:lang w:val="en-US" w:eastAsia="zh-TW" w:bidi="ar-SA"/>
      </w:rPr>
    </w:lvl>
    <w:lvl w:ilvl="7" w:tplc="4C90C7F0">
      <w:numFmt w:val="bullet"/>
      <w:lvlText w:val="•"/>
      <w:lvlJc w:val="left"/>
      <w:pPr>
        <w:ind w:left="7280" w:hanging="241"/>
      </w:pPr>
      <w:rPr>
        <w:rFonts w:hint="default"/>
        <w:lang w:val="en-US" w:eastAsia="zh-TW" w:bidi="ar-SA"/>
      </w:rPr>
    </w:lvl>
    <w:lvl w:ilvl="8" w:tplc="D82E0E08">
      <w:numFmt w:val="bullet"/>
      <w:lvlText w:val="•"/>
      <w:lvlJc w:val="left"/>
      <w:pPr>
        <w:ind w:left="8269" w:hanging="241"/>
      </w:pPr>
      <w:rPr>
        <w:rFonts w:hint="default"/>
        <w:lang w:val="en-US" w:eastAsia="zh-TW" w:bidi="ar-SA"/>
      </w:rPr>
    </w:lvl>
  </w:abstractNum>
  <w:num w:numId="1" w16cid:durableId="1852722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AAA"/>
    <w:rsid w:val="0001662A"/>
    <w:rsid w:val="001535C5"/>
    <w:rsid w:val="003C02E6"/>
    <w:rsid w:val="00430738"/>
    <w:rsid w:val="005E7BC9"/>
    <w:rsid w:val="00612DBC"/>
    <w:rsid w:val="006D6AAA"/>
    <w:rsid w:val="007101CF"/>
    <w:rsid w:val="007D4FE9"/>
    <w:rsid w:val="008C581F"/>
    <w:rsid w:val="00923916"/>
    <w:rsid w:val="00AC5C88"/>
    <w:rsid w:val="00CB7159"/>
    <w:rsid w:val="00CE3557"/>
    <w:rsid w:val="00D3662E"/>
    <w:rsid w:val="00DF3FA8"/>
    <w:rsid w:val="00F9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9DD33"/>
  <w15:docId w15:val="{95565CA9-C539-48C4-96AB-459AEE822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"/>
      <w:ind w:left="1653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ind w:left="396" w:right="291" w:hanging="284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nchu</dc:creator>
  <cp:lastModifiedBy>Kaiting Sun</cp:lastModifiedBy>
  <cp:revision>3</cp:revision>
  <dcterms:created xsi:type="dcterms:W3CDTF">2023-07-18T02:51:00Z</dcterms:created>
  <dcterms:modified xsi:type="dcterms:W3CDTF">2023-07-18T03:09:00Z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2023-07-18T00:00:00Z</vt:filetime>
  </property>
</Properties>
</file>