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CF5" w:rsidRDefault="00AA3CF5" w:rsidP="00AA3CF5">
      <w:pPr>
        <w:jc w:val="center"/>
        <w:rPr>
          <w:rStyle w:val="HTMLMarkup"/>
          <w:rFonts w:eastAsia="標楷體"/>
          <w:vanish w:val="0"/>
          <w:sz w:val="36"/>
        </w:rPr>
      </w:pPr>
      <w:r w:rsidRPr="00AA3CF5">
        <w:rPr>
          <w:rFonts w:eastAsia="標楷體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-695325</wp:posOffset>
                </wp:positionV>
                <wp:extent cx="2381250" cy="1404620"/>
                <wp:effectExtent l="0" t="0" r="19050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CF5" w:rsidRPr="00235A72" w:rsidRDefault="00AA3CF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35A72">
                              <w:rPr>
                                <w:rFonts w:ascii="標楷體" w:eastAsia="標楷體" w:hAnsi="標楷體" w:hint="eastAsia"/>
                              </w:rPr>
                              <w:t>環科中心</w:t>
                            </w:r>
                            <w:r w:rsidRPr="00235A72">
                              <w:rPr>
                                <w:rFonts w:ascii="標楷體" w:eastAsia="標楷體" w:hAnsi="標楷體"/>
                              </w:rPr>
                              <w:t>更新日期</w:t>
                            </w:r>
                            <w:r w:rsidRPr="00235A72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  <w:r w:rsidRPr="00235A72">
                              <w:rPr>
                                <w:rFonts w:ascii="標楷體" w:eastAsia="標楷體" w:hAnsi="標楷體"/>
                              </w:rPr>
                              <w:t>112</w:t>
                            </w:r>
                            <w:r w:rsidRPr="00235A72">
                              <w:rPr>
                                <w:rFonts w:ascii="標楷體" w:eastAsia="標楷體" w:hAnsi="標楷體" w:hint="eastAsia"/>
                              </w:rPr>
                              <w:t>年</w:t>
                            </w:r>
                            <w:r w:rsidR="00F13E27">
                              <w:rPr>
                                <w:rFonts w:ascii="標楷體" w:eastAsia="標楷體" w:hAnsi="標楷體"/>
                              </w:rPr>
                              <w:t>8</w:t>
                            </w:r>
                            <w:r w:rsidRPr="00235A72">
                              <w:rPr>
                                <w:rFonts w:ascii="標楷體" w:eastAsia="標楷體" w:hAnsi="標楷體"/>
                              </w:rPr>
                              <w:t>月</w:t>
                            </w:r>
                          </w:p>
                          <w:p w:rsidR="00AA3CF5" w:rsidRPr="00235A72" w:rsidRDefault="00AA3CF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35A72">
                              <w:rPr>
                                <w:rFonts w:ascii="標楷體" w:eastAsia="標楷體" w:hAnsi="標楷體" w:hint="eastAsia"/>
                              </w:rPr>
                              <w:t>請</w:t>
                            </w:r>
                            <w:r w:rsidR="00F13E27">
                              <w:rPr>
                                <w:rFonts w:ascii="標楷體" w:eastAsia="標楷體" w:hAnsi="標楷體"/>
                              </w:rPr>
                              <w:t>各單位依</w:t>
                            </w:r>
                            <w:r w:rsidR="00F13E27">
                              <w:rPr>
                                <w:rFonts w:ascii="標楷體" w:eastAsia="標楷體" w:hAnsi="標楷體" w:hint="eastAsia"/>
                              </w:rPr>
                              <w:t>據</w:t>
                            </w:r>
                            <w:r w:rsidRPr="00235A72">
                              <w:rPr>
                                <w:rFonts w:ascii="標楷體" w:eastAsia="標楷體" w:hAnsi="標楷體"/>
                              </w:rPr>
                              <w:t>現況修正</w:t>
                            </w:r>
                            <w:r w:rsidR="00F13E27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89.5pt;margin-top:-54.75pt;width:187.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">
                <v:textbox style="mso-fit-shape-to-text:t">
                  <w:txbxContent>
                    <w:p w:rsidR="00AA3CF5" w:rsidRPr="00235A72" w:rsidRDefault="00AA3CF5">
                      <w:pPr>
                        <w:rPr>
                          <w:rFonts w:ascii="標楷體" w:eastAsia="標楷體" w:hAnsi="標楷體"/>
                        </w:rPr>
                      </w:pPr>
                      <w:r w:rsidRPr="00235A72">
                        <w:rPr>
                          <w:rFonts w:ascii="標楷體" w:eastAsia="標楷體" w:hAnsi="標楷體" w:hint="eastAsia"/>
                        </w:rPr>
                        <w:t>環科中心</w:t>
                      </w:r>
                      <w:r w:rsidRPr="00235A72">
                        <w:rPr>
                          <w:rFonts w:ascii="標楷體" w:eastAsia="標楷體" w:hAnsi="標楷體"/>
                        </w:rPr>
                        <w:t>更新日期</w:t>
                      </w:r>
                      <w:r w:rsidRPr="00235A72">
                        <w:rPr>
                          <w:rFonts w:ascii="標楷體" w:eastAsia="標楷體" w:hAnsi="標楷體" w:hint="eastAsia"/>
                        </w:rPr>
                        <w:t>：</w:t>
                      </w:r>
                      <w:r w:rsidRPr="00235A72">
                        <w:rPr>
                          <w:rFonts w:ascii="標楷體" w:eastAsia="標楷體" w:hAnsi="標楷體"/>
                        </w:rPr>
                        <w:t>112</w:t>
                      </w:r>
                      <w:r w:rsidRPr="00235A72">
                        <w:rPr>
                          <w:rFonts w:ascii="標楷體" w:eastAsia="標楷體" w:hAnsi="標楷體" w:hint="eastAsia"/>
                        </w:rPr>
                        <w:t>年</w:t>
                      </w:r>
                      <w:r w:rsidR="00F13E27">
                        <w:rPr>
                          <w:rFonts w:ascii="標楷體" w:eastAsia="標楷體" w:hAnsi="標楷體"/>
                        </w:rPr>
                        <w:t>8</w:t>
                      </w:r>
                      <w:r w:rsidRPr="00235A72">
                        <w:rPr>
                          <w:rFonts w:ascii="標楷體" w:eastAsia="標楷體" w:hAnsi="標楷體"/>
                        </w:rPr>
                        <w:t>月</w:t>
                      </w:r>
                    </w:p>
                    <w:p w:rsidR="00AA3CF5" w:rsidRPr="00235A72" w:rsidRDefault="00AA3CF5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235A72">
                        <w:rPr>
                          <w:rFonts w:ascii="標楷體" w:eastAsia="標楷體" w:hAnsi="標楷體" w:hint="eastAsia"/>
                        </w:rPr>
                        <w:t>請</w:t>
                      </w:r>
                      <w:r w:rsidR="00F13E27">
                        <w:rPr>
                          <w:rFonts w:ascii="標楷體" w:eastAsia="標楷體" w:hAnsi="標楷體"/>
                        </w:rPr>
                        <w:t>各單位依</w:t>
                      </w:r>
                      <w:r w:rsidR="00F13E27">
                        <w:rPr>
                          <w:rFonts w:ascii="標楷體" w:eastAsia="標楷體" w:hAnsi="標楷體" w:hint="eastAsia"/>
                        </w:rPr>
                        <w:t>據</w:t>
                      </w:r>
                      <w:r w:rsidRPr="00235A72">
                        <w:rPr>
                          <w:rFonts w:ascii="標楷體" w:eastAsia="標楷體" w:hAnsi="標楷體"/>
                        </w:rPr>
                        <w:t>現況修正</w:t>
                      </w:r>
                      <w:r w:rsidR="00F13E27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715C4B">
        <w:rPr>
          <w:rFonts w:eastAsia="標楷體" w:hint="eastAsia"/>
          <w:b/>
          <w:sz w:val="36"/>
        </w:rPr>
        <w:t>電焊作業</w:t>
      </w:r>
      <w:r>
        <w:rPr>
          <w:rFonts w:eastAsia="標楷體" w:hint="eastAsia"/>
          <w:b/>
          <w:sz w:val="36"/>
        </w:rPr>
        <w:t>安全作業標準</w:t>
      </w:r>
      <w:r w:rsidR="00715C4B">
        <w:rPr>
          <w:rFonts w:eastAsia="標楷體" w:hint="eastAsia"/>
          <w:b/>
          <w:sz w:val="36"/>
        </w:rPr>
        <w:t>程序</w:t>
      </w:r>
      <w:r w:rsidRPr="00AA3CF5">
        <w:rPr>
          <w:rFonts w:eastAsia="標楷體" w:hint="eastAsia"/>
          <w:b/>
          <w:color w:val="FF0000"/>
          <w:sz w:val="36"/>
        </w:rPr>
        <w:t>(</w:t>
      </w:r>
      <w:r w:rsidRPr="00AA3CF5">
        <w:rPr>
          <w:rFonts w:eastAsia="標楷體" w:hint="eastAsia"/>
          <w:b/>
          <w:color w:val="FF0000"/>
          <w:sz w:val="36"/>
        </w:rPr>
        <w:t>範例</w:t>
      </w:r>
      <w:r w:rsidRPr="00AA3CF5">
        <w:rPr>
          <w:rFonts w:eastAsia="標楷體" w:hint="eastAsia"/>
          <w:b/>
          <w:color w:val="FF0000"/>
          <w:sz w:val="36"/>
        </w:rPr>
        <w:t>)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8"/>
        <w:gridCol w:w="2070"/>
        <w:gridCol w:w="2070"/>
        <w:gridCol w:w="2070"/>
        <w:gridCol w:w="2338"/>
      </w:tblGrid>
      <w:tr w:rsidR="00AA3CF5" w:rsidRPr="002E45F4" w:rsidTr="00105DAD">
        <w:trPr>
          <w:cantSplit/>
        </w:trPr>
        <w:tc>
          <w:tcPr>
            <w:tcW w:w="9776" w:type="dxa"/>
            <w:gridSpan w:val="5"/>
          </w:tcPr>
          <w:tbl>
            <w:tblPr>
              <w:tblpPr w:leftFromText="180" w:rightFromText="180" w:vertAnchor="text" w:horzAnchor="margin" w:tblpY="-2771"/>
              <w:tblOverlap w:val="never"/>
              <w:tblW w:w="9623" w:type="dxa"/>
              <w:tblLayout w:type="fixed"/>
              <w:tblLook w:val="04A0" w:firstRow="1" w:lastRow="0" w:firstColumn="1" w:lastColumn="0" w:noHBand="0" w:noVBand="1"/>
            </w:tblPr>
            <w:tblGrid>
              <w:gridCol w:w="4811"/>
              <w:gridCol w:w="4812"/>
            </w:tblGrid>
            <w:tr w:rsidR="00AA3CF5" w:rsidRPr="002E45F4" w:rsidTr="00145E34">
              <w:tc>
                <w:tcPr>
                  <w:tcW w:w="4811" w:type="dxa"/>
                  <w:shd w:val="clear" w:color="auto" w:fill="auto"/>
                </w:tcPr>
                <w:p w:rsidR="00AA3CF5" w:rsidRPr="002E45F4" w:rsidRDefault="00AA3CF5" w:rsidP="00145E34">
                  <w:pPr>
                    <w:spacing w:line="60" w:lineRule="auto"/>
                    <w:rPr>
                      <w:rFonts w:eastAsia="標楷體"/>
                      <w:sz w:val="22"/>
                      <w:szCs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作業種類：</w:t>
                  </w:r>
                  <w:r w:rsidRPr="002E45F4">
                    <w:rPr>
                      <w:rFonts w:ascii="標楷體" w:eastAsia="標楷體" w:hint="eastAsia"/>
                      <w:sz w:val="22"/>
                      <w:szCs w:val="22"/>
                    </w:rPr>
                    <w:t>焊接作業</w:t>
                  </w:r>
                </w:p>
              </w:tc>
              <w:tc>
                <w:tcPr>
                  <w:tcW w:w="4812" w:type="dxa"/>
                  <w:shd w:val="clear" w:color="auto" w:fill="auto"/>
                </w:tcPr>
                <w:p w:rsidR="00AA3CF5" w:rsidRPr="002E45F4" w:rsidRDefault="00AA3CF5" w:rsidP="00145E34">
                  <w:pPr>
                    <w:spacing w:line="60" w:lineRule="auto"/>
                    <w:rPr>
                      <w:rFonts w:eastAsia="標楷體"/>
                      <w:sz w:val="22"/>
                      <w:szCs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訂定日期：</w:t>
                  </w:r>
                  <w:r w:rsidRPr="002E45F4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 年</w:t>
                  </w:r>
                  <w:r w:rsidRPr="002E45F4">
                    <w:rPr>
                      <w:rFonts w:ascii="標楷體" w:eastAsia="標楷體" w:hAnsi="標楷體"/>
                      <w:sz w:val="22"/>
                      <w:szCs w:val="22"/>
                    </w:rPr>
                    <w:t xml:space="preserve">   </w:t>
                  </w:r>
                  <w:r w:rsidRPr="002E45F4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月</w:t>
                  </w:r>
                  <w:r w:rsidRPr="002E45F4">
                    <w:rPr>
                      <w:rFonts w:ascii="標楷體" w:eastAsia="標楷體" w:hAnsi="標楷體"/>
                      <w:sz w:val="22"/>
                      <w:szCs w:val="22"/>
                    </w:rPr>
                    <w:t xml:space="preserve">   </w:t>
                  </w:r>
                  <w:r w:rsidRPr="002E45F4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日</w:t>
                  </w:r>
                </w:p>
              </w:tc>
            </w:tr>
            <w:tr w:rsidR="00AA3CF5" w:rsidRPr="002E45F4" w:rsidTr="00145E34">
              <w:tc>
                <w:tcPr>
                  <w:tcW w:w="4811" w:type="dxa"/>
                  <w:shd w:val="clear" w:color="auto" w:fill="auto"/>
                </w:tcPr>
                <w:p w:rsidR="00AA3CF5" w:rsidRPr="002E45F4" w:rsidRDefault="00AA3CF5" w:rsidP="00145E34">
                  <w:pPr>
                    <w:spacing w:line="60" w:lineRule="auto"/>
                    <w:rPr>
                      <w:rFonts w:eastAsia="標楷體"/>
                      <w:sz w:val="22"/>
                      <w:szCs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作業名稱：</w:t>
                  </w:r>
                  <w:r w:rsidRPr="002E45F4">
                    <w:rPr>
                      <w:rFonts w:ascii="標楷體" w:eastAsia="標楷體" w:hint="eastAsia"/>
                      <w:sz w:val="22"/>
                      <w:szCs w:val="22"/>
                    </w:rPr>
                    <w:t>電焊機作業</w:t>
                  </w:r>
                </w:p>
              </w:tc>
              <w:tc>
                <w:tcPr>
                  <w:tcW w:w="4812" w:type="dxa"/>
                  <w:shd w:val="clear" w:color="auto" w:fill="auto"/>
                </w:tcPr>
                <w:p w:rsidR="00AA3CF5" w:rsidRPr="002E45F4" w:rsidRDefault="00AA3CF5" w:rsidP="00145E34">
                  <w:pPr>
                    <w:spacing w:line="60" w:lineRule="auto"/>
                    <w:rPr>
                      <w:rFonts w:eastAsia="標楷體"/>
                      <w:sz w:val="22"/>
                      <w:szCs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標準製作人</w:t>
                  </w:r>
                  <w:r w:rsidRPr="002E45F4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：</w:t>
                  </w:r>
                  <w:r w:rsidRPr="002E45F4">
                    <w:rPr>
                      <w:rFonts w:ascii="標楷體" w:eastAsia="標楷體" w:hAnsi="標楷體" w:hint="eastAsia"/>
                      <w:color w:val="A6A6A6"/>
                      <w:sz w:val="22"/>
                      <w:szCs w:val="22"/>
                    </w:rPr>
                    <w:t>機械科 技士</w:t>
                  </w:r>
                </w:p>
              </w:tc>
            </w:tr>
            <w:tr w:rsidR="00AA3CF5" w:rsidRPr="002E45F4" w:rsidTr="00145E34">
              <w:tc>
                <w:tcPr>
                  <w:tcW w:w="4811" w:type="dxa"/>
                  <w:shd w:val="clear" w:color="auto" w:fill="auto"/>
                </w:tcPr>
                <w:p w:rsidR="00AA3CF5" w:rsidRPr="002E45F4" w:rsidRDefault="00AA3CF5" w:rsidP="00145E34">
                  <w:pPr>
                    <w:spacing w:line="60" w:lineRule="auto"/>
                    <w:rPr>
                      <w:rFonts w:eastAsia="標楷體"/>
                      <w:sz w:val="22"/>
                      <w:szCs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作業方式：個人作業</w:t>
                  </w:r>
                </w:p>
              </w:tc>
              <w:tc>
                <w:tcPr>
                  <w:tcW w:w="4812" w:type="dxa"/>
                  <w:shd w:val="clear" w:color="auto" w:fill="auto"/>
                </w:tcPr>
                <w:p w:rsidR="00AA3CF5" w:rsidRPr="002E45F4" w:rsidRDefault="00AA3CF5" w:rsidP="00145E34">
                  <w:pPr>
                    <w:spacing w:line="60" w:lineRule="auto"/>
                    <w:rPr>
                      <w:rFonts w:eastAsia="標楷體"/>
                      <w:b/>
                      <w:sz w:val="22"/>
                      <w:szCs w:val="22"/>
                    </w:rPr>
                  </w:pPr>
                  <w:r w:rsidRPr="002E45F4">
                    <w:rPr>
                      <w:rFonts w:eastAsia="標楷體" w:hint="eastAsia"/>
                      <w:b/>
                      <w:sz w:val="22"/>
                      <w:szCs w:val="22"/>
                    </w:rPr>
                    <w:t>工作場所負責人：</w:t>
                  </w:r>
                </w:p>
                <w:p w:rsidR="00AA3CF5" w:rsidRPr="002E45F4" w:rsidRDefault="00AA3CF5" w:rsidP="00145E34">
                  <w:pPr>
                    <w:spacing w:line="60" w:lineRule="auto"/>
                    <w:rPr>
                      <w:rFonts w:eastAsia="標楷體"/>
                      <w:sz w:val="22"/>
                      <w:szCs w:val="22"/>
                    </w:rPr>
                  </w:pPr>
                  <w:r w:rsidRPr="002E45F4">
                    <w:rPr>
                      <w:rFonts w:eastAsia="標楷體" w:hint="eastAsia"/>
                      <w:color w:val="A6A6A6"/>
                      <w:sz w:val="22"/>
                      <w:szCs w:val="22"/>
                    </w:rPr>
                    <w:t>(</w:t>
                  </w:r>
                  <w:r w:rsidRPr="002E45F4">
                    <w:rPr>
                      <w:rFonts w:eastAsia="標楷體" w:hint="eastAsia"/>
                      <w:color w:val="A6A6A6"/>
                      <w:sz w:val="22"/>
                      <w:szCs w:val="22"/>
                    </w:rPr>
                    <w:t>實驗室指導老師、用人單位主管、計畫主持人</w:t>
                  </w:r>
                  <w:r w:rsidRPr="002E45F4">
                    <w:rPr>
                      <w:rFonts w:eastAsia="標楷體" w:hint="eastAsia"/>
                      <w:color w:val="A6A6A6"/>
                      <w:sz w:val="22"/>
                      <w:szCs w:val="22"/>
                    </w:rPr>
                    <w:t>)</w:t>
                  </w:r>
                </w:p>
              </w:tc>
            </w:tr>
            <w:tr w:rsidR="00AA3CF5" w:rsidRPr="002E45F4" w:rsidTr="00145E34">
              <w:tc>
                <w:tcPr>
                  <w:tcW w:w="4811" w:type="dxa"/>
                  <w:shd w:val="clear" w:color="auto" w:fill="auto"/>
                </w:tcPr>
                <w:p w:rsidR="00AA3CF5" w:rsidRPr="002E45F4" w:rsidRDefault="00AA3CF5" w:rsidP="00145E34">
                  <w:pPr>
                    <w:spacing w:line="60" w:lineRule="auto"/>
                    <w:rPr>
                      <w:rFonts w:eastAsia="標楷體"/>
                      <w:sz w:val="22"/>
                      <w:szCs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使用器具：</w:t>
                  </w:r>
                  <w:r w:rsidRPr="002E45F4">
                    <w:rPr>
                      <w:rFonts w:ascii="標楷體" w:eastAsia="標楷體" w:hint="eastAsia"/>
                      <w:sz w:val="22"/>
                      <w:szCs w:val="22"/>
                    </w:rPr>
                    <w:t>夾鉗、電焊機</w:t>
                  </w:r>
                  <w:r w:rsidR="003B591F">
                    <w:rPr>
                      <w:rFonts w:ascii="標楷體" w:eastAsia="標楷體" w:hint="eastAsia"/>
                      <w:sz w:val="22"/>
                      <w:szCs w:val="22"/>
                    </w:rPr>
                    <w:t>(焊槍)</w:t>
                  </w:r>
                </w:p>
              </w:tc>
              <w:tc>
                <w:tcPr>
                  <w:tcW w:w="4812" w:type="dxa"/>
                  <w:shd w:val="clear" w:color="auto" w:fill="auto"/>
                </w:tcPr>
                <w:p w:rsidR="00AA3CF5" w:rsidRPr="002E45F4" w:rsidRDefault="00AA3CF5" w:rsidP="00145E34">
                  <w:pPr>
                    <w:spacing w:line="60" w:lineRule="auto"/>
                    <w:rPr>
                      <w:rFonts w:eastAsia="標楷體"/>
                      <w:sz w:val="22"/>
                      <w:szCs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緊急聯絡電話：</w:t>
                  </w:r>
                </w:p>
              </w:tc>
            </w:tr>
            <w:tr w:rsidR="00AA3CF5" w:rsidRPr="002E45F4" w:rsidTr="00145E34">
              <w:tc>
                <w:tcPr>
                  <w:tcW w:w="4811" w:type="dxa"/>
                  <w:shd w:val="clear" w:color="auto" w:fill="auto"/>
                </w:tcPr>
                <w:p w:rsidR="003B591F" w:rsidRPr="003B591F" w:rsidRDefault="00AA3CF5" w:rsidP="00145E34">
                  <w:pPr>
                    <w:spacing w:line="60" w:lineRule="auto"/>
                    <w:rPr>
                      <w:rFonts w:ascii="標楷體" w:eastAsia="標楷體"/>
                      <w:sz w:val="22"/>
                      <w:szCs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防護器具：</w:t>
                  </w:r>
                  <w:r w:rsidR="00B74A17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電焊用</w:t>
                  </w:r>
                  <w:r w:rsidR="00B74A17">
                    <w:rPr>
                      <w:rFonts w:ascii="標楷體" w:eastAsia="標楷體" w:hint="eastAsia"/>
                      <w:sz w:val="22"/>
                      <w:szCs w:val="22"/>
                    </w:rPr>
                    <w:t>護目</w:t>
                  </w:r>
                  <w:r w:rsidRPr="002E45F4">
                    <w:rPr>
                      <w:rFonts w:ascii="標楷體" w:eastAsia="標楷體" w:hint="eastAsia"/>
                      <w:sz w:val="22"/>
                      <w:szCs w:val="22"/>
                    </w:rPr>
                    <w:t>鏡、隔熱手套</w:t>
                  </w:r>
                  <w:r w:rsidR="003B591F">
                    <w:rPr>
                      <w:rFonts w:ascii="標楷體" w:eastAsia="標楷體"/>
                      <w:sz w:val="22"/>
                      <w:szCs w:val="22"/>
                    </w:rPr>
                    <w:t>、</w:t>
                  </w:r>
                  <w:r w:rsidR="001E17AF">
                    <w:rPr>
                      <w:rFonts w:ascii="標楷體" w:eastAsia="標楷體" w:hint="eastAsia"/>
                      <w:sz w:val="22"/>
                      <w:szCs w:val="22"/>
                    </w:rPr>
                    <w:t>防護衣、電焊</w:t>
                  </w:r>
                  <w:r w:rsidR="003B591F" w:rsidRPr="003B591F">
                    <w:rPr>
                      <w:rFonts w:ascii="標楷體" w:eastAsia="標楷體" w:hint="eastAsia"/>
                      <w:sz w:val="22"/>
                      <w:szCs w:val="22"/>
                    </w:rPr>
                    <w:t>專用面罩、工作帽、鞋套、安全鞋</w:t>
                  </w:r>
                  <w:r w:rsidR="001E17AF">
                    <w:rPr>
                      <w:rFonts w:ascii="標楷體" w:eastAsia="標楷體" w:hint="eastAsia"/>
                      <w:sz w:val="22"/>
                      <w:szCs w:val="22"/>
                    </w:rPr>
                    <w:t>、呼吸防護具</w:t>
                  </w:r>
                </w:p>
              </w:tc>
              <w:tc>
                <w:tcPr>
                  <w:tcW w:w="4812" w:type="dxa"/>
                  <w:shd w:val="clear" w:color="auto" w:fill="auto"/>
                </w:tcPr>
                <w:p w:rsidR="00AA3CF5" w:rsidRPr="002E45F4" w:rsidRDefault="00AA3CF5" w:rsidP="00145E34">
                  <w:pPr>
                    <w:spacing w:afterLines="50" w:after="180" w:line="60" w:lineRule="auto"/>
                    <w:rPr>
                      <w:rFonts w:eastAsia="標楷體"/>
                      <w:sz w:val="22"/>
                      <w:szCs w:val="22"/>
                    </w:rPr>
                  </w:pPr>
                  <w:r w:rsidRPr="002E45F4">
                    <w:rPr>
                      <w:rFonts w:eastAsia="標楷體"/>
                      <w:b/>
                      <w:color w:val="000000"/>
                      <w:sz w:val="22"/>
                      <w:szCs w:val="22"/>
                    </w:rPr>
                    <w:t>主管簽核：</w:t>
                  </w:r>
                </w:p>
              </w:tc>
            </w:tr>
            <w:tr w:rsidR="003B591F" w:rsidRPr="002E45F4" w:rsidTr="00145E34">
              <w:tc>
                <w:tcPr>
                  <w:tcW w:w="4811" w:type="dxa"/>
                  <w:shd w:val="clear" w:color="auto" w:fill="auto"/>
                </w:tcPr>
                <w:p w:rsidR="003B591F" w:rsidRPr="002E45F4" w:rsidRDefault="003B591F" w:rsidP="003B591F">
                  <w:pPr>
                    <w:spacing w:line="60" w:lineRule="auto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3B591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操作人員資格：經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專業人員指導</w:t>
                  </w:r>
                  <w:r w:rsidR="0046329C">
                    <w:rPr>
                      <w:rFonts w:ascii="標楷體" w:eastAsia="標楷體" w:hAnsi="標楷體"/>
                      <w:sz w:val="22"/>
                      <w:szCs w:val="22"/>
                    </w:rPr>
                    <w:t>、</w:t>
                  </w:r>
                  <w:r w:rsidR="00D24E30">
                    <w:rPr>
                      <w:rFonts w:ascii="標楷體" w:eastAsia="標楷體" w:hAnsi="標楷體"/>
                      <w:sz w:val="22"/>
                      <w:szCs w:val="22"/>
                    </w:rPr>
                    <w:t>用</w:t>
                  </w:r>
                  <w:bookmarkStart w:id="0" w:name="_GoBack"/>
                  <w:bookmarkEnd w:id="0"/>
                  <w:r w:rsidR="0046329C">
                    <w:rPr>
                      <w:rFonts w:ascii="標楷體" w:eastAsia="標楷體" w:hAnsi="標楷體"/>
                      <w:sz w:val="22"/>
                      <w:szCs w:val="22"/>
                    </w:rPr>
                    <w:t>電</w:t>
                  </w:r>
                  <w:r w:rsidR="002F4740">
                    <w:rPr>
                      <w:rFonts w:ascii="標楷體" w:eastAsia="標楷體" w:hAnsi="標楷體"/>
                      <w:sz w:val="22"/>
                      <w:szCs w:val="22"/>
                    </w:rPr>
                    <w:t>安全教育訓練</w:t>
                  </w:r>
                </w:p>
              </w:tc>
              <w:tc>
                <w:tcPr>
                  <w:tcW w:w="4812" w:type="dxa"/>
                  <w:shd w:val="clear" w:color="auto" w:fill="auto"/>
                </w:tcPr>
                <w:p w:rsidR="003B591F" w:rsidRPr="002E45F4" w:rsidRDefault="003B591F" w:rsidP="00145E34">
                  <w:pPr>
                    <w:spacing w:afterLines="50" w:after="180" w:line="60" w:lineRule="auto"/>
                    <w:rPr>
                      <w:rFonts w:eastAsia="標楷體"/>
                      <w:b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235A72" w:rsidRPr="002E45F4" w:rsidTr="00145E34">
              <w:tc>
                <w:tcPr>
                  <w:tcW w:w="4811" w:type="dxa"/>
                  <w:shd w:val="clear" w:color="auto" w:fill="auto"/>
                </w:tcPr>
                <w:p w:rsidR="00235A72" w:rsidRPr="003B591F" w:rsidRDefault="00235A72" w:rsidP="00235A72">
                  <w:pPr>
                    <w:spacing w:line="60" w:lineRule="auto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235A72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使用材料、原料、物料：金屬料件/加工物件</w:t>
                  </w:r>
                </w:p>
              </w:tc>
              <w:tc>
                <w:tcPr>
                  <w:tcW w:w="4812" w:type="dxa"/>
                  <w:shd w:val="clear" w:color="auto" w:fill="auto"/>
                </w:tcPr>
                <w:p w:rsidR="00235A72" w:rsidRPr="002E45F4" w:rsidRDefault="00235A72" w:rsidP="00145E34">
                  <w:pPr>
                    <w:spacing w:afterLines="50" w:after="180" w:line="60" w:lineRule="auto"/>
                    <w:rPr>
                      <w:rFonts w:eastAsia="標楷體"/>
                      <w:b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AA3CF5" w:rsidRPr="002E45F4" w:rsidRDefault="00AA3CF5" w:rsidP="00145E34">
            <w:pPr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AA3CF5" w:rsidRPr="002E45F4" w:rsidTr="00105DAD">
        <w:trPr>
          <w:trHeight w:val="443"/>
        </w:trPr>
        <w:tc>
          <w:tcPr>
            <w:tcW w:w="1228" w:type="dxa"/>
            <w:vAlign w:val="center"/>
          </w:tcPr>
          <w:p w:rsidR="00AA3CF5" w:rsidRPr="002E45F4" w:rsidRDefault="00AA3CF5" w:rsidP="00145E34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2E45F4">
              <w:rPr>
                <w:rFonts w:ascii="標楷體" w:eastAsia="標楷體" w:hint="eastAsia"/>
                <w:sz w:val="20"/>
                <w:szCs w:val="20"/>
              </w:rPr>
              <w:t>工作步驟</w:t>
            </w:r>
          </w:p>
        </w:tc>
        <w:tc>
          <w:tcPr>
            <w:tcW w:w="2070" w:type="dxa"/>
            <w:vAlign w:val="center"/>
          </w:tcPr>
          <w:p w:rsidR="00AA3CF5" w:rsidRPr="002E45F4" w:rsidRDefault="00AA3CF5" w:rsidP="00145E34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2E45F4">
              <w:rPr>
                <w:rFonts w:ascii="標楷體" w:eastAsia="標楷體" w:hint="eastAsia"/>
                <w:sz w:val="20"/>
                <w:szCs w:val="20"/>
              </w:rPr>
              <w:t>工作方法</w:t>
            </w:r>
          </w:p>
        </w:tc>
        <w:tc>
          <w:tcPr>
            <w:tcW w:w="2070" w:type="dxa"/>
            <w:vAlign w:val="center"/>
          </w:tcPr>
          <w:p w:rsidR="00AA3CF5" w:rsidRPr="002E45F4" w:rsidRDefault="00AA3CF5" w:rsidP="00145E34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2E45F4">
              <w:rPr>
                <w:rFonts w:ascii="標楷體" w:eastAsia="標楷體" w:hint="eastAsia"/>
                <w:sz w:val="20"/>
                <w:szCs w:val="20"/>
              </w:rPr>
              <w:t>不安全因素</w:t>
            </w:r>
            <w:r w:rsidR="00782DB7" w:rsidRPr="00FD35BA">
              <w:rPr>
                <w:rFonts w:ascii="標楷體" w:eastAsia="標楷體" w:hint="eastAsia"/>
                <w:sz w:val="16"/>
                <w:szCs w:val="16"/>
              </w:rPr>
              <w:t>(數字對應工作方法)</w:t>
            </w:r>
          </w:p>
        </w:tc>
        <w:tc>
          <w:tcPr>
            <w:tcW w:w="2070" w:type="dxa"/>
            <w:vAlign w:val="center"/>
          </w:tcPr>
          <w:p w:rsidR="00AA3CF5" w:rsidRPr="002E45F4" w:rsidRDefault="00AA3CF5" w:rsidP="00145E34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2E45F4">
              <w:rPr>
                <w:rFonts w:ascii="標楷體" w:eastAsia="標楷體" w:hint="eastAsia"/>
                <w:sz w:val="20"/>
                <w:szCs w:val="20"/>
              </w:rPr>
              <w:t>安全措施</w:t>
            </w:r>
            <w:r w:rsidR="00782DB7" w:rsidRPr="00FD35BA">
              <w:rPr>
                <w:rFonts w:ascii="標楷體" w:eastAsia="標楷體" w:hint="eastAsia"/>
                <w:sz w:val="16"/>
                <w:szCs w:val="16"/>
              </w:rPr>
              <w:t>(數字對應工作方法</w:t>
            </w:r>
            <w:r w:rsidR="00FD35BA" w:rsidRPr="00FD35BA">
              <w:rPr>
                <w:rFonts w:ascii="標楷體" w:eastAsia="標楷體" w:hint="eastAsia"/>
                <w:sz w:val="16"/>
                <w:szCs w:val="16"/>
              </w:rPr>
              <w:t>、中文數字為總結)</w:t>
            </w:r>
          </w:p>
        </w:tc>
        <w:tc>
          <w:tcPr>
            <w:tcW w:w="2338" w:type="dxa"/>
            <w:vAlign w:val="center"/>
          </w:tcPr>
          <w:p w:rsidR="00AA3CF5" w:rsidRPr="002E45F4" w:rsidRDefault="00AA3CF5" w:rsidP="00145E34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2E45F4">
              <w:rPr>
                <w:rFonts w:ascii="標楷體" w:eastAsia="標楷體" w:hint="eastAsia"/>
                <w:sz w:val="20"/>
                <w:szCs w:val="20"/>
              </w:rPr>
              <w:t>事故處理</w:t>
            </w:r>
          </w:p>
        </w:tc>
      </w:tr>
      <w:tr w:rsidR="00AA3CF5" w:rsidRPr="002E45F4" w:rsidTr="00105DAD">
        <w:trPr>
          <w:trHeight w:val="443"/>
        </w:trPr>
        <w:tc>
          <w:tcPr>
            <w:tcW w:w="9776" w:type="dxa"/>
            <w:gridSpan w:val="5"/>
            <w:vAlign w:val="center"/>
          </w:tcPr>
          <w:p w:rsidR="00AA3CF5" w:rsidRPr="002E45F4" w:rsidRDefault="00AA3CF5" w:rsidP="00145E34">
            <w:pPr>
              <w:rPr>
                <w:rFonts w:ascii="標楷體" w:eastAsia="標楷體"/>
                <w:sz w:val="20"/>
                <w:szCs w:val="20"/>
              </w:rPr>
            </w:pPr>
            <w:r w:rsidRPr="00F83366">
              <w:rPr>
                <w:rFonts w:ascii="標楷體" w:eastAsia="標楷體" w:hAnsi="標楷體" w:hint="eastAsia"/>
                <w:b/>
                <w:bCs/>
                <w:color w:val="FF0000"/>
                <w:u w:val="single"/>
              </w:rPr>
              <w:t>檢查項目請配合自動檢查表填寫</w:t>
            </w:r>
            <w:r w:rsidR="00541EA0">
              <w:rPr>
                <w:rFonts w:ascii="標楷體" w:eastAsia="標楷體" w:hAnsi="標楷體" w:hint="eastAsia"/>
                <w:b/>
                <w:bCs/>
                <w:color w:val="FF0000"/>
                <w:u w:val="single"/>
              </w:rPr>
              <w:t>；作業前請詳閱本S</w:t>
            </w:r>
            <w:r w:rsidR="00541EA0">
              <w:rPr>
                <w:rFonts w:ascii="標楷體" w:eastAsia="標楷體" w:hAnsi="標楷體"/>
                <w:b/>
                <w:bCs/>
                <w:color w:val="FF0000"/>
                <w:u w:val="single"/>
              </w:rPr>
              <w:t>OP並嚴格遵守本</w:t>
            </w:r>
            <w:r w:rsidR="00541EA0">
              <w:rPr>
                <w:rFonts w:ascii="標楷體" w:eastAsia="標楷體" w:hAnsi="標楷體" w:hint="eastAsia"/>
                <w:b/>
                <w:bCs/>
                <w:color w:val="FF0000"/>
                <w:u w:val="single"/>
              </w:rPr>
              <w:t>S</w:t>
            </w:r>
            <w:r w:rsidR="00541EA0">
              <w:rPr>
                <w:rFonts w:ascii="標楷體" w:eastAsia="標楷體" w:hAnsi="標楷體"/>
                <w:b/>
                <w:bCs/>
                <w:color w:val="FF0000"/>
                <w:u w:val="single"/>
              </w:rPr>
              <w:t>OP作業。</w:t>
            </w:r>
          </w:p>
        </w:tc>
      </w:tr>
      <w:tr w:rsidR="00B17ED9" w:rsidRPr="002E45F4" w:rsidTr="00105DAD">
        <w:trPr>
          <w:trHeight w:val="2749"/>
        </w:trPr>
        <w:tc>
          <w:tcPr>
            <w:tcW w:w="1228" w:type="dxa"/>
          </w:tcPr>
          <w:p w:rsidR="00B17ED9" w:rsidRPr="002E45F4" w:rsidRDefault="00B17ED9" w:rsidP="00B17ED9">
            <w:pPr>
              <w:ind w:left="300" w:hangingChars="150" w:hanging="300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2E45F4">
              <w:rPr>
                <w:rFonts w:ascii="標楷體" w:eastAsia="標楷體" w:hint="eastAsia"/>
                <w:color w:val="000000"/>
                <w:sz w:val="20"/>
                <w:szCs w:val="20"/>
              </w:rPr>
              <w:t>一</w:t>
            </w:r>
            <w:r w:rsidRPr="002E45F4">
              <w:rPr>
                <w:rFonts w:ascii="標楷體" w:eastAsia="標楷體"/>
                <w:color w:val="000000"/>
                <w:sz w:val="20"/>
                <w:szCs w:val="20"/>
              </w:rPr>
              <w:t>.</w:t>
            </w:r>
            <w:r w:rsidRPr="002E45F4">
              <w:rPr>
                <w:rFonts w:ascii="標楷體" w:eastAsia="標楷體" w:hint="eastAsia"/>
                <w:color w:val="000000"/>
                <w:sz w:val="20"/>
                <w:szCs w:val="20"/>
              </w:rPr>
              <w:t>工作安全防護準備</w:t>
            </w:r>
          </w:p>
        </w:tc>
        <w:tc>
          <w:tcPr>
            <w:tcW w:w="2070" w:type="dxa"/>
          </w:tcPr>
          <w:p w:rsidR="00B17ED9" w:rsidRPr="002E45F4" w:rsidRDefault="00B17ED9" w:rsidP="00B17ED9">
            <w:pPr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2E45F4">
              <w:rPr>
                <w:rFonts w:ascii="標楷體" w:eastAsia="標楷體" w:hint="eastAsia"/>
                <w:color w:val="000000"/>
                <w:sz w:val="20"/>
                <w:szCs w:val="20"/>
              </w:rPr>
              <w:t>1</w:t>
            </w:r>
            <w:r w:rsidRPr="002E45F4">
              <w:rPr>
                <w:rFonts w:ascii="標楷體" w:eastAsia="標楷體"/>
                <w:color w:val="000000"/>
                <w:sz w:val="20"/>
                <w:szCs w:val="20"/>
              </w:rPr>
              <w:t>.戴隔熱手套</w:t>
            </w:r>
            <w:r>
              <w:rPr>
                <w:rFonts w:ascii="標楷體" w:eastAsia="標楷體"/>
                <w:color w:val="000000"/>
                <w:sz w:val="20"/>
                <w:szCs w:val="20"/>
              </w:rPr>
              <w:t>(絕緣)</w:t>
            </w:r>
          </w:p>
          <w:p w:rsidR="00B17ED9" w:rsidRPr="002E62DE" w:rsidRDefault="00B17ED9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 w:rsidRPr="002E45F4">
              <w:rPr>
                <w:rFonts w:ascii="標楷體" w:eastAsia="標楷體" w:hint="eastAsia"/>
                <w:color w:val="000000"/>
                <w:sz w:val="20"/>
                <w:szCs w:val="20"/>
              </w:rPr>
              <w:t>2</w:t>
            </w:r>
            <w:r w:rsidRPr="002E62DE">
              <w:rPr>
                <w:rFonts w:ascii="標楷體" w:eastAsia="標楷體"/>
                <w:color w:val="000000"/>
                <w:sz w:val="20"/>
                <w:szCs w:val="20"/>
              </w:rPr>
              <w:t>.</w:t>
            </w:r>
            <w:r w:rsidRPr="002E62DE">
              <w:rPr>
                <w:rFonts w:ascii="標楷體" w:eastAsia="標楷體" w:hint="eastAsia"/>
                <w:color w:val="000000"/>
                <w:sz w:val="20"/>
                <w:szCs w:val="20"/>
              </w:rPr>
              <w:t>佩戴</w:t>
            </w:r>
            <w:r w:rsidRPr="002E62DE">
              <w:rPr>
                <w:rFonts w:ascii="標楷體" w:eastAsia="標楷體" w:hint="eastAsia"/>
                <w:sz w:val="20"/>
                <w:szCs w:val="20"/>
              </w:rPr>
              <w:t>電焊專用面罩</w:t>
            </w:r>
          </w:p>
          <w:p w:rsidR="00B17ED9" w:rsidRPr="002E62DE" w:rsidRDefault="00B17ED9" w:rsidP="00B17ED9">
            <w:pPr>
              <w:ind w:left="200" w:hangingChars="100" w:hanging="200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2E62DE">
              <w:rPr>
                <w:rFonts w:ascii="標楷體" w:eastAsia="標楷體"/>
                <w:sz w:val="20"/>
                <w:szCs w:val="20"/>
              </w:rPr>
              <w:t>3.</w:t>
            </w:r>
            <w:r w:rsidRPr="002E62DE">
              <w:rPr>
                <w:rFonts w:ascii="標楷體" w:eastAsia="標楷體" w:hint="eastAsia"/>
                <w:sz w:val="20"/>
                <w:szCs w:val="20"/>
              </w:rPr>
              <w:t>呼吸防護具</w:t>
            </w:r>
          </w:p>
          <w:p w:rsidR="00B17ED9" w:rsidRPr="002E45F4" w:rsidRDefault="00B17ED9" w:rsidP="00B17ED9">
            <w:pPr>
              <w:rPr>
                <w:rFonts w:ascii="標楷體" w:eastAsia="標楷體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</w:tcPr>
          <w:p w:rsidR="00B17ED9" w:rsidRDefault="00B17ED9" w:rsidP="00B17ED9">
            <w:pPr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1.</w:t>
            </w:r>
            <w:r>
              <w:rPr>
                <w:rFonts w:ascii="標楷體" w:eastAsia="標楷體" w:hint="eastAsia"/>
                <w:sz w:val="20"/>
                <w:szCs w:val="20"/>
              </w:rPr>
              <w:t>灼傷：電焊</w:t>
            </w:r>
            <w:r w:rsidRPr="002342F3">
              <w:rPr>
                <w:rFonts w:ascii="標楷體" w:eastAsia="標楷體" w:hint="eastAsia"/>
                <w:sz w:val="20"/>
                <w:szCs w:val="20"/>
              </w:rPr>
              <w:t>過程中所產生之熱燙溶液、飛濺之金屬碎屑等，易造成操作人員之灼傷。</w:t>
            </w:r>
          </w:p>
          <w:p w:rsidR="00B17ED9" w:rsidRDefault="00B17ED9" w:rsidP="00B17ED9">
            <w:pPr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2.</w:t>
            </w:r>
            <w:r>
              <w:rPr>
                <w:rFonts w:ascii="標楷體" w:eastAsia="標楷體" w:hint="eastAsia"/>
                <w:sz w:val="20"/>
                <w:szCs w:val="20"/>
              </w:rPr>
              <w:t>電焊所產生之電弧強光，</w:t>
            </w:r>
            <w:r w:rsidR="00D9565C">
              <w:rPr>
                <w:rFonts w:ascii="標楷體" w:eastAsia="標楷體" w:hint="eastAsia"/>
                <w:sz w:val="20"/>
                <w:szCs w:val="20"/>
              </w:rPr>
              <w:t>會對</w:t>
            </w:r>
            <w:r w:rsidRPr="002342F3">
              <w:rPr>
                <w:rFonts w:ascii="標楷體" w:eastAsia="標楷體" w:hint="eastAsia"/>
                <w:sz w:val="20"/>
                <w:szCs w:val="20"/>
              </w:rPr>
              <w:t>眼睛</w:t>
            </w:r>
            <w:r w:rsidR="00D9565C">
              <w:rPr>
                <w:rFonts w:ascii="標楷體" w:eastAsia="標楷體" w:hint="eastAsia"/>
                <w:sz w:val="20"/>
                <w:szCs w:val="20"/>
              </w:rPr>
              <w:t>造成</w:t>
            </w:r>
            <w:r w:rsidRPr="002342F3">
              <w:rPr>
                <w:rFonts w:ascii="標楷體" w:eastAsia="標楷體" w:hint="eastAsia"/>
                <w:sz w:val="20"/>
                <w:szCs w:val="20"/>
              </w:rPr>
              <w:t>傷害。</w:t>
            </w:r>
          </w:p>
          <w:p w:rsidR="00B17ED9" w:rsidRPr="002E45F4" w:rsidRDefault="00B17ED9" w:rsidP="00B17ED9">
            <w:pPr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3.作業若產生有毒氣體易造成呼吸道及健康危害。</w:t>
            </w:r>
          </w:p>
        </w:tc>
        <w:tc>
          <w:tcPr>
            <w:tcW w:w="2070" w:type="dxa"/>
          </w:tcPr>
          <w:p w:rsidR="00B17ED9" w:rsidRPr="002E45F4" w:rsidRDefault="00B17ED9" w:rsidP="00B17ED9">
            <w:pPr>
              <w:rPr>
                <w:rFonts w:ascii="標楷體" w:eastAsia="標楷體"/>
                <w:sz w:val="20"/>
                <w:szCs w:val="20"/>
              </w:rPr>
            </w:pPr>
            <w:r w:rsidRPr="002E62DE">
              <w:rPr>
                <w:rFonts w:ascii="標楷體" w:eastAsia="標楷體" w:hint="eastAsia"/>
                <w:sz w:val="20"/>
                <w:szCs w:val="20"/>
              </w:rPr>
              <w:t>安全</w:t>
            </w:r>
            <w:r>
              <w:rPr>
                <w:rFonts w:ascii="標楷體" w:eastAsia="標楷體" w:hint="eastAsia"/>
                <w:sz w:val="20"/>
                <w:szCs w:val="20"/>
              </w:rPr>
              <w:t>防護用具的確實配戴。</w:t>
            </w:r>
          </w:p>
        </w:tc>
        <w:tc>
          <w:tcPr>
            <w:tcW w:w="2338" w:type="dxa"/>
            <w:vMerge w:val="restart"/>
          </w:tcPr>
          <w:p w:rsidR="00B17ED9" w:rsidRDefault="00B17ED9" w:rsidP="00B17ED9">
            <w:pPr>
              <w:pStyle w:val="a5"/>
              <w:numPr>
                <w:ilvl w:val="0"/>
                <w:numId w:val="2"/>
              </w:numPr>
              <w:suppressAutoHyphens/>
              <w:kinsoku w:val="0"/>
              <w:spacing w:line="0" w:lineRule="atLeast"/>
              <w:ind w:leftChars="0"/>
              <w:rPr>
                <w:rFonts w:ascii="標楷體" w:eastAsia="標楷體" w:hAnsi="標楷體"/>
                <w:color w:val="000000"/>
                <w:sz w:val="20"/>
              </w:rPr>
            </w:pPr>
            <w:r w:rsidRPr="00180D62"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人員受傷</w:t>
            </w:r>
            <w:r w:rsidRPr="00180D62">
              <w:rPr>
                <w:rFonts w:ascii="標楷體" w:eastAsia="標楷體" w:hAnsi="標楷體" w:hint="eastAsia"/>
                <w:color w:val="000000"/>
                <w:sz w:val="20"/>
              </w:rPr>
              <w:t>：緊急醫療措施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，</w:t>
            </w:r>
            <w:r w:rsidRPr="00180D62">
              <w:rPr>
                <w:rFonts w:ascii="標楷體" w:eastAsia="標楷體" w:hAnsi="標楷體" w:hint="eastAsia"/>
                <w:color w:val="000000"/>
                <w:sz w:val="20"/>
              </w:rPr>
              <w:t>視情況就醫並依職災通報流程進行通報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。</w:t>
            </w:r>
          </w:p>
          <w:p w:rsidR="00B17ED9" w:rsidRDefault="00B17ED9" w:rsidP="00B17ED9">
            <w:pPr>
              <w:pStyle w:val="a5"/>
              <w:suppressAutoHyphens/>
              <w:kinsoku w:val="0"/>
              <w:spacing w:line="0" w:lineRule="atLeast"/>
              <w:ind w:leftChars="0" w:left="360"/>
              <w:rPr>
                <w:rFonts w:ascii="標楷體" w:eastAsia="標楷體" w:hAnsi="標楷體"/>
                <w:color w:val="000000"/>
                <w:sz w:val="20"/>
              </w:rPr>
            </w:pPr>
          </w:p>
          <w:p w:rsidR="00B17ED9" w:rsidRPr="009A1CC0" w:rsidRDefault="00B17ED9" w:rsidP="00B17ED9">
            <w:pPr>
              <w:pStyle w:val="a5"/>
              <w:numPr>
                <w:ilvl w:val="0"/>
                <w:numId w:val="2"/>
              </w:numPr>
              <w:suppressAutoHyphens/>
              <w:kinsoku w:val="0"/>
              <w:spacing w:afterLines="50" w:after="180" w:line="0" w:lineRule="atLeast"/>
              <w:ind w:leftChars="0" w:left="357" w:hanging="357"/>
              <w:rPr>
                <w:rFonts w:ascii="標楷體" w:eastAsia="標楷體" w:hAnsi="標楷體"/>
                <w:color w:val="000000"/>
                <w:sz w:val="20"/>
              </w:rPr>
            </w:pPr>
            <w:r w:rsidRPr="00180D62"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人員感電</w:t>
            </w:r>
            <w:r w:rsidRPr="00180D62">
              <w:rPr>
                <w:rFonts w:ascii="標楷體" w:eastAsia="標楷體" w:hAnsi="標楷體" w:hint="eastAsia"/>
                <w:color w:val="000000"/>
                <w:sz w:val="20"/>
              </w:rPr>
              <w:t>：</w:t>
            </w:r>
          </w:p>
          <w:p w:rsidR="00B17ED9" w:rsidRDefault="00B17ED9" w:rsidP="00B17ED9">
            <w:pPr>
              <w:pStyle w:val="a5"/>
              <w:suppressAutoHyphens/>
              <w:kinsoku w:val="0"/>
              <w:spacing w:line="0" w:lineRule="atLeast"/>
              <w:ind w:leftChars="0" w:left="360"/>
              <w:rPr>
                <w:rFonts w:ascii="標楷體" w:eastAsia="標楷體" w:hAnsi="標楷體"/>
                <w:color w:val="000000"/>
                <w:sz w:val="20"/>
              </w:rPr>
            </w:pPr>
            <w:r w:rsidRPr="009A1CC0">
              <w:rPr>
                <w:rFonts w:ascii="標楷體" w:eastAsia="標楷體" w:hAnsi="標楷體" w:hint="eastAsia"/>
                <w:color w:val="000000"/>
                <w:sz w:val="20"/>
              </w:rPr>
              <w:t>就其感電來源進行</w:t>
            </w:r>
            <w:r w:rsidRPr="00F85BD7">
              <w:rPr>
                <w:rFonts w:ascii="標楷體" w:eastAsia="標楷體" w:hAnsi="標楷體" w:hint="eastAsia"/>
                <w:color w:val="000000"/>
                <w:sz w:val="20"/>
                <w:u w:val="single"/>
              </w:rPr>
              <w:t>斷電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並</w:t>
            </w:r>
            <w:r w:rsidRPr="00E704CE"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確認傷者已脫離電源</w:t>
            </w:r>
            <w:r w:rsidRPr="009A1CC0">
              <w:rPr>
                <w:rFonts w:ascii="標楷體" w:eastAsia="標楷體" w:hAnsi="標楷體" w:hint="eastAsia"/>
                <w:b/>
                <w:bCs/>
                <w:color w:val="FF0000"/>
                <w:sz w:val="20"/>
              </w:rPr>
              <w:t>(注意：切勿空手碰觸感電人員)</w:t>
            </w:r>
            <w:r w:rsidRPr="009A1CC0">
              <w:rPr>
                <w:rFonts w:ascii="標楷體" w:eastAsia="標楷體" w:hAnsi="標楷體" w:hint="eastAsia"/>
                <w:color w:val="000000"/>
                <w:sz w:val="20"/>
              </w:rPr>
              <w:t>，</w:t>
            </w:r>
            <w:r w:rsidRPr="009A1CC0"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於後施以C</w:t>
            </w:r>
            <w:r w:rsidRPr="009A1CC0">
              <w:rPr>
                <w:rFonts w:ascii="標楷體" w:eastAsia="標楷體" w:hAnsi="標楷體"/>
                <w:b/>
                <w:bCs/>
                <w:color w:val="000000"/>
                <w:sz w:val="20"/>
              </w:rPr>
              <w:t>PR</w:t>
            </w:r>
            <w:r w:rsidRPr="009A1CC0"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、</w:t>
            </w:r>
            <w:r w:rsidRPr="009A1CC0">
              <w:rPr>
                <w:rFonts w:ascii="標楷體" w:eastAsia="標楷體" w:hAnsi="標楷體" w:hint="eastAsia"/>
                <w:b/>
                <w:bCs/>
                <w:color w:val="000000"/>
                <w:sz w:val="20"/>
                <w:u w:val="single"/>
              </w:rPr>
              <w:t>AED</w:t>
            </w:r>
            <w:r w:rsidRPr="009A1CC0"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急救措施，迅速</w:t>
            </w:r>
            <w:r w:rsidRPr="009A1CC0">
              <w:rPr>
                <w:rFonts w:ascii="標楷體" w:eastAsia="標楷體" w:hAnsi="標楷體" w:hint="eastAsia"/>
                <w:color w:val="000000"/>
                <w:sz w:val="20"/>
              </w:rPr>
              <w:t>就醫並依職災通報流程進行通報。</w:t>
            </w:r>
          </w:p>
          <w:p w:rsidR="00B17ED9" w:rsidRPr="00F85BD7" w:rsidRDefault="00B17ED9" w:rsidP="00B17ED9">
            <w:pPr>
              <w:suppressAutoHyphens/>
              <w:kinsoku w:val="0"/>
              <w:spacing w:line="0" w:lineRule="atLeast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協助</w:t>
            </w:r>
            <w:r w:rsidRPr="00F85BD7"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傷者脫離電源</w:t>
            </w:r>
          </w:p>
          <w:p w:rsidR="00B17ED9" w:rsidRPr="00E704CE" w:rsidRDefault="00B17ED9" w:rsidP="00B17ED9">
            <w:pPr>
              <w:pStyle w:val="a5"/>
              <w:suppressAutoHyphens/>
              <w:kinsoku w:val="0"/>
              <w:spacing w:line="0" w:lineRule="atLeast"/>
              <w:ind w:leftChars="18" w:left="43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</w:p>
          <w:p w:rsidR="00B17ED9" w:rsidRPr="00E704CE" w:rsidRDefault="00B17ED9" w:rsidP="00B17ED9">
            <w:pPr>
              <w:suppressAutoHyphens/>
              <w:kinsoku w:val="0"/>
              <w:spacing w:line="0" w:lineRule="atLeast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  <w:r w:rsidRPr="00E704CE"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一、低壓電感：</w:t>
            </w:r>
          </w:p>
          <w:p w:rsidR="00B17ED9" w:rsidRDefault="00B17ED9" w:rsidP="00B17ED9">
            <w:pPr>
              <w:pStyle w:val="a5"/>
              <w:suppressAutoHyphens/>
              <w:kinsoku w:val="0"/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  <w:r w:rsidRPr="00E704CE">
              <w:rPr>
                <w:rFonts w:ascii="標楷體" w:eastAsia="標楷體" w:hAnsi="標楷體" w:hint="eastAsia"/>
                <w:color w:val="000000"/>
                <w:sz w:val="20"/>
              </w:rPr>
              <w:t>以</w:t>
            </w:r>
            <w:r w:rsidRPr="006F1754"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絕緣布料</w:t>
            </w:r>
            <w:r w:rsidRPr="00E704CE">
              <w:rPr>
                <w:rFonts w:ascii="標楷體" w:eastAsia="標楷體" w:hAnsi="標楷體" w:hint="eastAsia"/>
                <w:color w:val="000000"/>
                <w:sz w:val="20"/>
              </w:rPr>
              <w:t>將傷者拖離電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源後行急救措施並使其儘速就醫。</w:t>
            </w:r>
          </w:p>
          <w:p w:rsidR="00B17ED9" w:rsidRDefault="00B17ED9" w:rsidP="00B17ED9">
            <w:pPr>
              <w:pStyle w:val="a5"/>
              <w:suppressAutoHyphens/>
              <w:kinsoku w:val="0"/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  <w:p w:rsidR="00B17ED9" w:rsidRPr="00F85BD7" w:rsidRDefault="00B17ED9" w:rsidP="00B17ED9">
            <w:pPr>
              <w:suppressAutoHyphens/>
              <w:kinsoku w:val="0"/>
              <w:spacing w:line="0" w:lineRule="atLeast"/>
              <w:rPr>
                <w:rFonts w:ascii="標楷體" w:eastAsia="標楷體" w:hAnsi="標楷體"/>
                <w:color w:val="FF0000"/>
                <w:sz w:val="20"/>
              </w:rPr>
            </w:pPr>
            <w:r w:rsidRPr="00F85BD7">
              <w:rPr>
                <w:rFonts w:ascii="標楷體" w:eastAsia="標楷體" w:hAnsi="標楷體" w:hint="eastAsia"/>
                <w:b/>
                <w:bCs/>
                <w:color w:val="FF0000"/>
                <w:sz w:val="20"/>
              </w:rPr>
              <w:t>二、高壓電感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 w:val="20"/>
              </w:rPr>
              <w:t>：</w:t>
            </w:r>
          </w:p>
          <w:p w:rsidR="00B17ED9" w:rsidRPr="00F85BD7" w:rsidRDefault="00B17ED9" w:rsidP="00B17ED9">
            <w:pPr>
              <w:pStyle w:val="a5"/>
              <w:suppressAutoHyphens/>
              <w:kinsoku w:val="0"/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  <w:r w:rsidRPr="00E704CE">
              <w:rPr>
                <w:rFonts w:ascii="標楷體" w:eastAsia="標楷體" w:hAnsi="標楷體" w:hint="eastAsia"/>
                <w:color w:val="000000"/>
                <w:sz w:val="20"/>
              </w:rPr>
              <w:t>在沒有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足</w:t>
            </w:r>
            <w:r w:rsidRPr="00F85BD7">
              <w:rPr>
                <w:rFonts w:ascii="標楷體" w:eastAsia="標楷體" w:hAnsi="標楷體" w:hint="eastAsia"/>
                <w:color w:val="000000"/>
                <w:sz w:val="20"/>
              </w:rPr>
              <w:t>夠絕緣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性能之</w:t>
            </w:r>
            <w:r w:rsidRPr="00F85BD7">
              <w:rPr>
                <w:rFonts w:ascii="標楷體" w:eastAsia="標楷體" w:hAnsi="標楷體" w:hint="eastAsia"/>
                <w:color w:val="000000"/>
                <w:sz w:val="20"/>
              </w:rPr>
              <w:t>物品可供運用下，</w:t>
            </w:r>
            <w:r w:rsidRPr="00F85BD7">
              <w:rPr>
                <w:rFonts w:ascii="標楷體" w:eastAsia="標楷體" w:hAnsi="標楷體" w:hint="eastAsia"/>
                <w:color w:val="FF0000"/>
                <w:sz w:val="20"/>
              </w:rPr>
              <w:t>搶救者不應太靠近傷者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，</w:t>
            </w:r>
            <w:r w:rsidRPr="00F85BD7">
              <w:rPr>
                <w:rFonts w:ascii="標楷體" w:eastAsia="標楷體" w:hAnsi="標楷體" w:hint="eastAsia"/>
                <w:color w:val="000000"/>
                <w:sz w:val="20"/>
              </w:rPr>
              <w:t>應儘速聯絡台電以切斷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其</w:t>
            </w:r>
            <w:r w:rsidRPr="00F85BD7">
              <w:rPr>
                <w:rFonts w:ascii="標楷體" w:eastAsia="標楷體" w:hAnsi="標楷體" w:hint="eastAsia"/>
                <w:color w:val="000000"/>
                <w:sz w:val="20"/>
              </w:rPr>
              <w:t>電源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並儘速協助其就醫</w:t>
            </w:r>
            <w:r w:rsidRPr="00F85BD7">
              <w:rPr>
                <w:rFonts w:ascii="標楷體" w:eastAsia="標楷體" w:hAnsi="標楷體" w:hint="eastAsia"/>
                <w:color w:val="000000"/>
                <w:sz w:val="20"/>
              </w:rPr>
              <w:t>。</w:t>
            </w:r>
          </w:p>
          <w:p w:rsidR="00B17ED9" w:rsidRPr="009A1CC0" w:rsidRDefault="00B17ED9" w:rsidP="00B17ED9">
            <w:pPr>
              <w:pStyle w:val="a5"/>
              <w:suppressAutoHyphens/>
              <w:kinsoku w:val="0"/>
              <w:spacing w:line="0" w:lineRule="atLeast"/>
              <w:ind w:leftChars="0" w:left="360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B17ED9" w:rsidRPr="00105DAD" w:rsidTr="00105DAD">
        <w:trPr>
          <w:trHeight w:val="2685"/>
        </w:trPr>
        <w:tc>
          <w:tcPr>
            <w:tcW w:w="1228" w:type="dxa"/>
          </w:tcPr>
          <w:p w:rsidR="00B17ED9" w:rsidRPr="002E45F4" w:rsidRDefault="00B17ED9" w:rsidP="00B17ED9">
            <w:pPr>
              <w:ind w:left="300" w:hangingChars="150" w:hanging="300"/>
              <w:rPr>
                <w:rFonts w:ascii="標楷體" w:eastAsia="標楷體"/>
                <w:sz w:val="20"/>
                <w:szCs w:val="20"/>
              </w:rPr>
            </w:pPr>
            <w:r w:rsidRPr="002E45F4">
              <w:rPr>
                <w:rFonts w:ascii="標楷體" w:eastAsia="標楷體" w:hint="eastAsia"/>
                <w:sz w:val="20"/>
                <w:szCs w:val="20"/>
              </w:rPr>
              <w:t>二</w:t>
            </w:r>
            <w:r w:rsidRPr="002E45F4">
              <w:rPr>
                <w:rFonts w:ascii="標楷體" w:eastAsia="標楷體"/>
                <w:sz w:val="20"/>
                <w:szCs w:val="20"/>
              </w:rPr>
              <w:t>.焊接</w:t>
            </w:r>
            <w:r w:rsidRPr="002E45F4">
              <w:rPr>
                <w:rFonts w:ascii="標楷體" w:eastAsia="標楷體" w:hint="eastAsia"/>
                <w:sz w:val="20"/>
                <w:szCs w:val="20"/>
              </w:rPr>
              <w:t>前檢查</w:t>
            </w:r>
            <w:r>
              <w:rPr>
                <w:rFonts w:ascii="標楷體" w:eastAsia="標楷體" w:hint="eastAsia"/>
                <w:sz w:val="20"/>
                <w:szCs w:val="20"/>
              </w:rPr>
              <w:t>(作業前檢點)</w:t>
            </w:r>
          </w:p>
        </w:tc>
        <w:tc>
          <w:tcPr>
            <w:tcW w:w="2070" w:type="dxa"/>
          </w:tcPr>
          <w:p w:rsidR="00CB3E23" w:rsidRDefault="00B17ED9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 w:rsidRPr="002E45F4">
              <w:rPr>
                <w:rFonts w:ascii="標楷體" w:eastAsia="標楷體"/>
                <w:sz w:val="20"/>
                <w:szCs w:val="20"/>
              </w:rPr>
              <w:t>1.</w:t>
            </w:r>
            <w:r w:rsidR="00CB3E23">
              <w:rPr>
                <w:rFonts w:ascii="標楷體" w:eastAsia="標楷體"/>
                <w:sz w:val="20"/>
                <w:szCs w:val="20"/>
              </w:rPr>
              <w:t>檢查環境，</w:t>
            </w:r>
            <w:r w:rsidR="00CB3E23">
              <w:rPr>
                <w:rFonts w:ascii="標楷體" w:eastAsia="標楷體" w:hint="eastAsia"/>
                <w:sz w:val="20"/>
                <w:szCs w:val="20"/>
              </w:rPr>
              <w:t>避免靠近易燃物進行電焊並於</w:t>
            </w:r>
            <w:r w:rsidR="00CB3E23" w:rsidRPr="001E17AF">
              <w:rPr>
                <w:rFonts w:ascii="標楷體" w:eastAsia="標楷體" w:hint="eastAsia"/>
                <w:sz w:val="20"/>
                <w:szCs w:val="20"/>
              </w:rPr>
              <w:t>作業前移除易燃物</w:t>
            </w:r>
            <w:r w:rsidR="00CB3E23">
              <w:rPr>
                <w:rFonts w:ascii="標楷體" w:eastAsia="標楷體" w:hint="eastAsia"/>
                <w:sz w:val="20"/>
                <w:szCs w:val="20"/>
              </w:rPr>
              <w:t>、避免於潮濕環境之處進行電焊</w:t>
            </w:r>
            <w:r w:rsidR="00CB3E23" w:rsidRPr="001E17AF">
              <w:rPr>
                <w:rFonts w:ascii="標楷體" w:eastAsia="標楷體" w:hint="eastAsia"/>
                <w:sz w:val="20"/>
                <w:szCs w:val="20"/>
              </w:rPr>
              <w:t>。</w:t>
            </w:r>
          </w:p>
          <w:p w:rsidR="00B17ED9" w:rsidRDefault="00CB3E23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2.</w:t>
            </w:r>
            <w:r w:rsidR="00B17ED9">
              <w:rPr>
                <w:rFonts w:ascii="標楷體" w:eastAsia="標楷體"/>
                <w:sz w:val="20"/>
                <w:szCs w:val="20"/>
              </w:rPr>
              <w:t>檢查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電焊焊接柄</w:t>
            </w:r>
            <w:r w:rsidR="00081FD8">
              <w:rPr>
                <w:rFonts w:ascii="標楷體" w:eastAsia="標楷體" w:hint="eastAsia"/>
                <w:sz w:val="20"/>
                <w:szCs w:val="20"/>
              </w:rPr>
              <w:t>、電纜線</w:t>
            </w:r>
            <w:r w:rsidR="00B8347C">
              <w:rPr>
                <w:rFonts w:ascii="標楷體" w:eastAsia="標楷體" w:hint="eastAsia"/>
                <w:sz w:val="20"/>
                <w:szCs w:val="20"/>
              </w:rPr>
              <w:t>、焊條</w:t>
            </w:r>
            <w:r w:rsidR="00380323">
              <w:rPr>
                <w:rFonts w:ascii="標楷體" w:eastAsia="標楷體" w:hint="eastAsia"/>
                <w:sz w:val="20"/>
                <w:szCs w:val="20"/>
              </w:rPr>
              <w:t>(焊槍)</w:t>
            </w:r>
            <w:r w:rsidR="00B8347C">
              <w:rPr>
                <w:rFonts w:ascii="標楷體" w:eastAsia="標楷體" w:hint="eastAsia"/>
                <w:sz w:val="20"/>
                <w:szCs w:val="20"/>
              </w:rPr>
              <w:t>握把</w:t>
            </w:r>
            <w:r w:rsidR="00081FD8">
              <w:rPr>
                <w:rFonts w:ascii="標楷體" w:eastAsia="標楷體" w:hint="eastAsia"/>
                <w:sz w:val="20"/>
                <w:szCs w:val="20"/>
              </w:rPr>
              <w:t>之</w:t>
            </w:r>
            <w:r w:rsidR="00B17ED9" w:rsidRPr="00B74A17">
              <w:rPr>
                <w:rFonts w:ascii="標楷體" w:eastAsia="標楷體" w:hint="eastAsia"/>
                <w:sz w:val="20"/>
                <w:szCs w:val="20"/>
              </w:rPr>
              <w:t>絕緣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披覆無破損。</w:t>
            </w:r>
          </w:p>
          <w:p w:rsidR="00B17ED9" w:rsidRPr="002E45F4" w:rsidRDefault="00CB3E23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3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.</w:t>
            </w:r>
            <w:r w:rsidR="00B17ED9" w:rsidRPr="002E45F4">
              <w:rPr>
                <w:rFonts w:ascii="標楷體" w:eastAsia="標楷體" w:hint="eastAsia"/>
                <w:sz w:val="20"/>
                <w:szCs w:val="20"/>
              </w:rPr>
              <w:t>檢查電源開關及電源線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。</w:t>
            </w:r>
          </w:p>
          <w:p w:rsidR="00B17ED9" w:rsidRPr="002E45F4" w:rsidRDefault="00CB3E23" w:rsidP="00B17ED9">
            <w:pPr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lastRenderedPageBreak/>
              <w:t>4</w:t>
            </w:r>
            <w:r w:rsidR="00B17ED9" w:rsidRPr="002E45F4">
              <w:rPr>
                <w:rFonts w:ascii="標楷體" w:eastAsia="標楷體"/>
                <w:sz w:val="20"/>
                <w:szCs w:val="20"/>
              </w:rPr>
              <w:t>.</w:t>
            </w:r>
            <w:r w:rsidR="00B17ED9" w:rsidRPr="002E45F4">
              <w:rPr>
                <w:rFonts w:ascii="標楷體" w:eastAsia="標楷體" w:hint="eastAsia"/>
                <w:sz w:val="20"/>
                <w:szCs w:val="20"/>
              </w:rPr>
              <w:t>檢查導板接線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。</w:t>
            </w:r>
          </w:p>
          <w:p w:rsidR="00B17ED9" w:rsidRDefault="00CB3E23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5</w:t>
            </w:r>
            <w:r w:rsidR="00B17ED9" w:rsidRPr="002E45F4">
              <w:rPr>
                <w:rFonts w:ascii="標楷體" w:eastAsia="標楷體"/>
                <w:sz w:val="20"/>
                <w:szCs w:val="20"/>
              </w:rPr>
              <w:t>.調整適當之安培數並起弧測試</w:t>
            </w:r>
            <w:r w:rsidR="00B17ED9">
              <w:rPr>
                <w:rFonts w:ascii="標楷體" w:eastAsia="標楷體"/>
                <w:sz w:val="20"/>
                <w:szCs w:val="20"/>
              </w:rPr>
              <w:t>。</w:t>
            </w:r>
          </w:p>
          <w:p w:rsidR="00B17ED9" w:rsidRDefault="00CB3E23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6</w:t>
            </w:r>
            <w:r w:rsidR="00B17ED9">
              <w:rPr>
                <w:rFonts w:ascii="標楷體" w:eastAsia="標楷體"/>
                <w:sz w:val="20"/>
                <w:szCs w:val="20"/>
              </w:rPr>
              <w:t>.</w:t>
            </w:r>
            <w:r w:rsidR="00B17ED9" w:rsidRPr="002F0572">
              <w:rPr>
                <w:rFonts w:ascii="標楷體" w:eastAsia="標楷體" w:hint="eastAsia"/>
                <w:sz w:val="20"/>
                <w:szCs w:val="20"/>
              </w:rPr>
              <w:t>檢查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電焊機接地。</w:t>
            </w:r>
          </w:p>
          <w:p w:rsidR="00B17ED9" w:rsidRDefault="00B17ED9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*</w:t>
            </w:r>
            <w:r w:rsidRPr="006A6103">
              <w:rPr>
                <w:rFonts w:ascii="標楷體" w:eastAsia="標楷體" w:hint="eastAsia"/>
                <w:sz w:val="20"/>
                <w:szCs w:val="20"/>
              </w:rPr>
              <w:t>電焊機一次側(電源線)</w:t>
            </w:r>
            <w:r>
              <w:rPr>
                <w:rFonts w:ascii="標楷體" w:eastAsia="標楷體" w:hint="eastAsia"/>
                <w:sz w:val="20"/>
                <w:szCs w:val="20"/>
              </w:rPr>
              <w:t>應</w:t>
            </w:r>
            <w:r w:rsidRPr="006A6103">
              <w:rPr>
                <w:rFonts w:ascii="標楷體" w:eastAsia="標楷體" w:hint="eastAsia"/>
                <w:sz w:val="20"/>
                <w:szCs w:val="20"/>
              </w:rPr>
              <w:t>裝設漏電斷路器</w:t>
            </w:r>
            <w:r>
              <w:rPr>
                <w:rFonts w:ascii="標楷體" w:eastAsia="標楷體" w:hint="eastAsia"/>
                <w:sz w:val="20"/>
                <w:szCs w:val="20"/>
              </w:rPr>
              <w:t>。</w:t>
            </w:r>
          </w:p>
          <w:p w:rsidR="00B17ED9" w:rsidRDefault="00B17ED9" w:rsidP="00CB3E23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*</w:t>
            </w:r>
            <w:r w:rsidRPr="006A6103">
              <w:rPr>
                <w:rFonts w:ascii="標楷體" w:eastAsia="標楷體" w:hint="eastAsia"/>
                <w:sz w:val="20"/>
                <w:szCs w:val="20"/>
              </w:rPr>
              <w:t>電焊機</w:t>
            </w:r>
            <w:r>
              <w:rPr>
                <w:rFonts w:ascii="標楷體" w:eastAsia="標楷體" w:hint="eastAsia"/>
                <w:sz w:val="20"/>
                <w:szCs w:val="20"/>
              </w:rPr>
              <w:t>二次側</w:t>
            </w:r>
            <w:r w:rsidRPr="00B74A17">
              <w:rPr>
                <w:rFonts w:ascii="標楷體" w:eastAsia="標楷體" w:hint="eastAsia"/>
                <w:sz w:val="20"/>
                <w:szCs w:val="20"/>
              </w:rPr>
              <w:t>應加裝防電擊裝置，以防因電</w:t>
            </w:r>
            <w:r>
              <w:rPr>
                <w:rFonts w:ascii="標楷體" w:eastAsia="標楷體" w:hint="eastAsia"/>
                <w:sz w:val="20"/>
                <w:szCs w:val="20"/>
              </w:rPr>
              <w:t>焊</w:t>
            </w:r>
            <w:r w:rsidRPr="00B74A17">
              <w:rPr>
                <w:rFonts w:ascii="標楷體" w:eastAsia="標楷體" w:hint="eastAsia"/>
                <w:sz w:val="20"/>
                <w:szCs w:val="20"/>
              </w:rPr>
              <w:t>機具漏電。</w:t>
            </w:r>
          </w:p>
          <w:p w:rsidR="00B17ED9" w:rsidRDefault="00B17ED9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7.</w:t>
            </w:r>
            <w:r w:rsidR="008E5958">
              <w:rPr>
                <w:rFonts w:ascii="標楷體" w:eastAsia="標楷體" w:hint="eastAsia"/>
                <w:sz w:val="20"/>
                <w:szCs w:val="20"/>
              </w:rPr>
              <w:t>電</w:t>
            </w:r>
            <w:r w:rsidRPr="001E17AF">
              <w:rPr>
                <w:rFonts w:ascii="標楷體" w:eastAsia="標楷體" w:hint="eastAsia"/>
                <w:sz w:val="20"/>
                <w:szCs w:val="20"/>
              </w:rPr>
              <w:t>線應架高，勿隨意放於地面上</w:t>
            </w:r>
            <w:r>
              <w:rPr>
                <w:rFonts w:ascii="標楷體" w:eastAsia="標楷體" w:hint="eastAsia"/>
                <w:sz w:val="20"/>
                <w:szCs w:val="20"/>
              </w:rPr>
              <w:t>。</w:t>
            </w:r>
          </w:p>
          <w:p w:rsidR="00D04C71" w:rsidRPr="002E45F4" w:rsidRDefault="00D04C71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8.以瓦斯進行預熱時，必須先行檢查瓦斯器具之安全。</w:t>
            </w:r>
          </w:p>
        </w:tc>
        <w:tc>
          <w:tcPr>
            <w:tcW w:w="2070" w:type="dxa"/>
          </w:tcPr>
          <w:p w:rsidR="00CB3E23" w:rsidRDefault="00B17ED9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 w:rsidRPr="002E45F4">
              <w:rPr>
                <w:rFonts w:ascii="標楷體" w:eastAsia="標楷體"/>
                <w:sz w:val="20"/>
                <w:szCs w:val="20"/>
              </w:rPr>
              <w:lastRenderedPageBreak/>
              <w:t>1.</w:t>
            </w:r>
            <w:r w:rsidR="00CB3E23">
              <w:rPr>
                <w:rFonts w:ascii="標楷體" w:eastAsia="標楷體" w:hint="eastAsia"/>
                <w:sz w:val="20"/>
                <w:szCs w:val="20"/>
              </w:rPr>
              <w:t>於易燃物之處進行電焊，</w:t>
            </w:r>
            <w:r w:rsidR="00CB3E23" w:rsidRPr="006A6103">
              <w:rPr>
                <w:rFonts w:ascii="標楷體" w:eastAsia="標楷體" w:hint="eastAsia"/>
                <w:sz w:val="20"/>
                <w:szCs w:val="20"/>
              </w:rPr>
              <w:t>如</w:t>
            </w:r>
            <w:r w:rsidR="00CB3E23">
              <w:rPr>
                <w:rFonts w:ascii="標楷體" w:eastAsia="標楷體" w:hint="eastAsia"/>
                <w:sz w:val="20"/>
                <w:szCs w:val="20"/>
              </w:rPr>
              <w:t>該氣體</w:t>
            </w:r>
            <w:r w:rsidR="00CB3E23" w:rsidRPr="006A6103">
              <w:rPr>
                <w:rFonts w:ascii="標楷體" w:eastAsia="標楷體" w:hint="eastAsia"/>
                <w:sz w:val="20"/>
                <w:szCs w:val="20"/>
              </w:rPr>
              <w:t>濃度達爆炸範圍，遇電</w:t>
            </w:r>
            <w:r w:rsidR="00CB3E23">
              <w:rPr>
                <w:rFonts w:ascii="標楷體" w:eastAsia="標楷體" w:hint="eastAsia"/>
                <w:sz w:val="20"/>
                <w:szCs w:val="20"/>
              </w:rPr>
              <w:t>焊</w:t>
            </w:r>
            <w:r w:rsidR="00CB3E23" w:rsidRPr="006A6103">
              <w:rPr>
                <w:rFonts w:ascii="標楷體" w:eastAsia="標楷體" w:hint="eastAsia"/>
                <w:sz w:val="20"/>
                <w:szCs w:val="20"/>
              </w:rPr>
              <w:t>火花即發生爆炸</w:t>
            </w:r>
            <w:r w:rsidR="00CB3E23">
              <w:rPr>
                <w:rFonts w:ascii="標楷體" w:eastAsia="標楷體" w:hint="eastAsia"/>
                <w:sz w:val="20"/>
                <w:szCs w:val="20"/>
              </w:rPr>
              <w:t>、火災、於潮濕環境之處進行電焊有漏電、感電風險</w:t>
            </w:r>
            <w:r w:rsidR="00CB3E23" w:rsidRPr="006A6103">
              <w:rPr>
                <w:rFonts w:ascii="標楷體" w:eastAsia="標楷體" w:hint="eastAsia"/>
                <w:sz w:val="20"/>
                <w:szCs w:val="20"/>
              </w:rPr>
              <w:t>。</w:t>
            </w:r>
          </w:p>
          <w:p w:rsidR="00B17ED9" w:rsidRDefault="00976925" w:rsidP="00081FD8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2.</w:t>
            </w:r>
            <w:r w:rsidR="00B17ED9">
              <w:rPr>
                <w:rFonts w:ascii="標楷體" w:eastAsia="標楷體"/>
                <w:sz w:val="20"/>
                <w:szCs w:val="20"/>
              </w:rPr>
              <w:t>若絕緣披覆破損有感電</w:t>
            </w:r>
            <w:r w:rsidR="00A12FBC">
              <w:rPr>
                <w:rFonts w:ascii="標楷體" w:eastAsia="標楷體"/>
                <w:sz w:val="20"/>
                <w:szCs w:val="20"/>
              </w:rPr>
              <w:t>風險</w:t>
            </w:r>
            <w:r w:rsidR="00A12FBC">
              <w:rPr>
                <w:rFonts w:ascii="標楷體" w:eastAsia="標楷體" w:hint="eastAsia"/>
                <w:sz w:val="20"/>
                <w:szCs w:val="20"/>
              </w:rPr>
              <w:t>、</w:t>
            </w:r>
            <w:r w:rsidR="00D04C71">
              <w:rPr>
                <w:rFonts w:ascii="標楷體" w:eastAsia="標楷體" w:hint="eastAsia"/>
                <w:sz w:val="20"/>
                <w:szCs w:val="20"/>
              </w:rPr>
              <w:t>高溫火災之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風險</w:t>
            </w:r>
            <w:r w:rsidR="006C21D9">
              <w:rPr>
                <w:rFonts w:ascii="標楷體" w:eastAsia="標楷體" w:hint="eastAsia"/>
                <w:sz w:val="20"/>
                <w:szCs w:val="20"/>
              </w:rPr>
              <w:t>亦或</w:t>
            </w:r>
            <w:r w:rsidR="000740A5">
              <w:rPr>
                <w:rFonts w:ascii="標楷體" w:eastAsia="標楷體" w:hint="eastAsia"/>
                <w:sz w:val="20"/>
                <w:szCs w:val="20"/>
              </w:rPr>
              <w:t>是灼傷之風險</w:t>
            </w:r>
            <w:r w:rsidR="00B17ED9">
              <w:rPr>
                <w:rFonts w:ascii="標楷體" w:eastAsia="標楷體"/>
                <w:sz w:val="20"/>
                <w:szCs w:val="20"/>
              </w:rPr>
              <w:t>。</w:t>
            </w:r>
          </w:p>
          <w:p w:rsidR="00B17ED9" w:rsidRDefault="00976925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lastRenderedPageBreak/>
              <w:t>3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.</w:t>
            </w:r>
            <w:r w:rsidR="00B17ED9" w:rsidRPr="002E45F4">
              <w:rPr>
                <w:rFonts w:ascii="標楷體" w:eastAsia="標楷體" w:hint="eastAsia"/>
                <w:sz w:val="20"/>
                <w:szCs w:val="20"/>
              </w:rPr>
              <w:t>電源開關及電源線損壞易造成觸電之危險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。</w:t>
            </w:r>
          </w:p>
          <w:p w:rsidR="00B17ED9" w:rsidRPr="002E45F4" w:rsidRDefault="00976925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4</w:t>
            </w:r>
            <w:r w:rsidR="00B17ED9">
              <w:rPr>
                <w:rFonts w:ascii="標楷體" w:eastAsia="標楷體"/>
                <w:sz w:val="20"/>
                <w:szCs w:val="20"/>
              </w:rPr>
              <w:t>.</w:t>
            </w:r>
            <w:r w:rsidR="00B17ED9" w:rsidRPr="002E45F4">
              <w:rPr>
                <w:rFonts w:ascii="標楷體" w:eastAsia="標楷體" w:hint="eastAsia"/>
                <w:sz w:val="20"/>
                <w:szCs w:val="20"/>
              </w:rPr>
              <w:t>導板接線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未接確實或具破損者有感電之風險。</w:t>
            </w:r>
          </w:p>
          <w:p w:rsidR="00B17ED9" w:rsidRDefault="00976925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5</w:t>
            </w:r>
            <w:r w:rsidR="00B17ED9" w:rsidRPr="002E45F4">
              <w:rPr>
                <w:rFonts w:ascii="標楷體" w:eastAsia="標楷體"/>
                <w:sz w:val="20"/>
                <w:szCs w:val="20"/>
              </w:rPr>
              <w:t>.</w:t>
            </w:r>
            <w:r w:rsidR="00B17ED9" w:rsidRPr="002E45F4">
              <w:rPr>
                <w:rFonts w:ascii="標楷體" w:eastAsia="標楷體" w:hint="eastAsia"/>
                <w:sz w:val="20"/>
                <w:szCs w:val="20"/>
              </w:rPr>
              <w:t>安培數太大易致火花噴濺太多而燙傷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。</w:t>
            </w:r>
          </w:p>
          <w:p w:rsidR="00B17ED9" w:rsidRDefault="00976925" w:rsidP="00976925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6</w:t>
            </w:r>
            <w:r w:rsidR="00B17ED9">
              <w:rPr>
                <w:rFonts w:ascii="標楷體" w:eastAsia="標楷體"/>
                <w:sz w:val="20"/>
                <w:szCs w:val="20"/>
              </w:rPr>
              <w:t>.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未確實接地、</w:t>
            </w:r>
            <w:r w:rsidR="00A12FBC">
              <w:rPr>
                <w:rFonts w:ascii="標楷體" w:eastAsia="標楷體" w:hint="eastAsia"/>
                <w:sz w:val="20"/>
                <w:szCs w:val="20"/>
              </w:rPr>
              <w:t>作感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電</w:t>
            </w:r>
            <w:r w:rsidR="00A12FBC">
              <w:rPr>
                <w:rFonts w:ascii="標楷體" w:eastAsia="標楷體" w:hint="eastAsia"/>
                <w:sz w:val="20"/>
                <w:szCs w:val="20"/>
              </w:rPr>
              <w:t>之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預防易造成感電</w:t>
            </w:r>
            <w:r w:rsidR="00A12FBC">
              <w:rPr>
                <w:rFonts w:ascii="標楷體" w:eastAsia="標楷體" w:hint="eastAsia"/>
                <w:sz w:val="20"/>
                <w:szCs w:val="20"/>
              </w:rPr>
              <w:t>之危險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。</w:t>
            </w:r>
          </w:p>
          <w:p w:rsidR="00B17ED9" w:rsidRDefault="00B17ED9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7.</w:t>
            </w:r>
            <w:r w:rsidRPr="001E17AF">
              <w:rPr>
                <w:rFonts w:ascii="標楷體" w:eastAsia="標楷體" w:hint="eastAsia"/>
                <w:sz w:val="20"/>
                <w:szCs w:val="20"/>
              </w:rPr>
              <w:t>電纜線</w:t>
            </w:r>
            <w:r>
              <w:rPr>
                <w:rFonts w:ascii="標楷體" w:eastAsia="標楷體" w:hint="eastAsia"/>
                <w:sz w:val="20"/>
                <w:szCs w:val="20"/>
              </w:rPr>
              <w:t>置於地面，易造成他人跌倒、電線拉扯。</w:t>
            </w:r>
          </w:p>
          <w:p w:rsidR="00D04C71" w:rsidRPr="002E45F4" w:rsidRDefault="00D04C71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8.未確實進行檢點，有爆炸</w:t>
            </w:r>
            <w:r w:rsidR="006E1F59">
              <w:rPr>
                <w:rFonts w:ascii="標楷體" w:eastAsia="標楷體"/>
                <w:sz w:val="20"/>
                <w:szCs w:val="20"/>
              </w:rPr>
              <w:t>、</w:t>
            </w:r>
            <w:r>
              <w:rPr>
                <w:rFonts w:ascii="標楷體" w:eastAsia="標楷體"/>
                <w:sz w:val="20"/>
                <w:szCs w:val="20"/>
              </w:rPr>
              <w:t>火災等危險。</w:t>
            </w:r>
          </w:p>
        </w:tc>
        <w:tc>
          <w:tcPr>
            <w:tcW w:w="2070" w:type="dxa"/>
          </w:tcPr>
          <w:p w:rsidR="00682210" w:rsidRPr="00682210" w:rsidRDefault="00682210" w:rsidP="00682210">
            <w:pPr>
              <w:pStyle w:val="a5"/>
              <w:numPr>
                <w:ilvl w:val="0"/>
                <w:numId w:val="1"/>
              </w:numPr>
              <w:ind w:leftChars="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lastRenderedPageBreak/>
              <w:t>環境的確時檢查，</w:t>
            </w:r>
            <w:r>
              <w:rPr>
                <w:rFonts w:ascii="標楷體" w:eastAsia="標楷體" w:hint="eastAsia"/>
                <w:sz w:val="20"/>
                <w:szCs w:val="20"/>
              </w:rPr>
              <w:t>遠離易燃物、</w:t>
            </w:r>
            <w:r w:rsidR="00CE5466">
              <w:rPr>
                <w:rFonts w:ascii="標楷體" w:eastAsia="標楷體" w:hint="eastAsia"/>
                <w:sz w:val="20"/>
                <w:szCs w:val="20"/>
              </w:rPr>
              <w:t>不於潮濕之</w:t>
            </w:r>
            <w:r>
              <w:rPr>
                <w:rFonts w:ascii="標楷體" w:eastAsia="標楷體" w:hint="eastAsia"/>
                <w:sz w:val="20"/>
                <w:szCs w:val="20"/>
              </w:rPr>
              <w:t>環境作業。</w:t>
            </w:r>
          </w:p>
          <w:p w:rsidR="00B17ED9" w:rsidRPr="002F4740" w:rsidRDefault="002D3A7F" w:rsidP="00B17ED9">
            <w:pPr>
              <w:pStyle w:val="a5"/>
              <w:numPr>
                <w:ilvl w:val="0"/>
                <w:numId w:val="1"/>
              </w:numPr>
              <w:ind w:leftChars="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確實檢點、改善，確保</w:t>
            </w:r>
            <w:r w:rsidR="004235E0">
              <w:rPr>
                <w:rFonts w:ascii="標楷體" w:eastAsia="標楷體" w:hint="eastAsia"/>
                <w:sz w:val="20"/>
                <w:szCs w:val="20"/>
              </w:rPr>
              <w:t>各設備之</w:t>
            </w:r>
            <w:r>
              <w:rPr>
                <w:rFonts w:ascii="標楷體" w:eastAsia="標楷體" w:hint="eastAsia"/>
                <w:sz w:val="20"/>
                <w:szCs w:val="20"/>
              </w:rPr>
              <w:t>絕緣披覆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無破損</w:t>
            </w:r>
            <w:r w:rsidR="00B17ED9">
              <w:rPr>
                <w:rFonts w:ascii="標楷體" w:eastAsia="標楷體"/>
                <w:sz w:val="20"/>
                <w:szCs w:val="20"/>
              </w:rPr>
              <w:t>。</w:t>
            </w:r>
          </w:p>
          <w:p w:rsidR="00B17ED9" w:rsidRPr="001E17AF" w:rsidRDefault="00B17ED9" w:rsidP="00B17ED9">
            <w:pPr>
              <w:pStyle w:val="a5"/>
              <w:numPr>
                <w:ilvl w:val="0"/>
                <w:numId w:val="1"/>
              </w:numPr>
              <w:ind w:leftChars="0"/>
              <w:rPr>
                <w:rFonts w:ascii="標楷體" w:eastAsia="標楷體"/>
                <w:sz w:val="20"/>
                <w:szCs w:val="20"/>
              </w:rPr>
            </w:pPr>
            <w:r w:rsidRPr="001E17AF">
              <w:rPr>
                <w:rFonts w:ascii="標楷體" w:eastAsia="標楷體" w:hint="eastAsia"/>
                <w:sz w:val="20"/>
                <w:szCs w:val="20"/>
              </w:rPr>
              <w:t>電源開關及電源線損壞應立即修理或更換。</w:t>
            </w:r>
          </w:p>
          <w:p w:rsidR="00B17ED9" w:rsidRDefault="00B17ED9" w:rsidP="00B17ED9">
            <w:pPr>
              <w:pStyle w:val="a5"/>
              <w:numPr>
                <w:ilvl w:val="0"/>
                <w:numId w:val="1"/>
              </w:numPr>
              <w:ind w:leftChars="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確實檢點，有異常之處應改善後再進</w:t>
            </w:r>
            <w:r>
              <w:rPr>
                <w:rFonts w:ascii="標楷體" w:eastAsia="標楷體"/>
                <w:sz w:val="20"/>
                <w:szCs w:val="20"/>
              </w:rPr>
              <w:lastRenderedPageBreak/>
              <w:t>行作業。</w:t>
            </w:r>
          </w:p>
          <w:p w:rsidR="00B17ED9" w:rsidRDefault="00B17ED9" w:rsidP="00B17ED9">
            <w:pPr>
              <w:pStyle w:val="a5"/>
              <w:numPr>
                <w:ilvl w:val="0"/>
                <w:numId w:val="1"/>
              </w:numPr>
              <w:ind w:leftChars="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依規定設定安培數。</w:t>
            </w:r>
          </w:p>
          <w:p w:rsidR="00B17ED9" w:rsidRPr="002F4740" w:rsidRDefault="00B17ED9" w:rsidP="00B17ED9">
            <w:pPr>
              <w:pStyle w:val="a5"/>
              <w:numPr>
                <w:ilvl w:val="0"/>
                <w:numId w:val="1"/>
              </w:numPr>
              <w:ind w:leftChars="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確實檢點，有異常之處應改善後再進行作業。</w:t>
            </w:r>
          </w:p>
          <w:p w:rsidR="00B17ED9" w:rsidRPr="005275B8" w:rsidRDefault="00B17ED9" w:rsidP="00B17ED9">
            <w:pPr>
              <w:pStyle w:val="a5"/>
              <w:numPr>
                <w:ilvl w:val="0"/>
                <w:numId w:val="1"/>
              </w:numPr>
              <w:ind w:leftChars="0"/>
              <w:rPr>
                <w:rFonts w:ascii="標楷體" w:eastAsia="標楷體"/>
                <w:sz w:val="20"/>
                <w:szCs w:val="20"/>
              </w:rPr>
            </w:pPr>
            <w:r w:rsidRPr="005275B8">
              <w:rPr>
                <w:rFonts w:ascii="標楷體" w:eastAsia="標楷體" w:hint="eastAsia"/>
                <w:sz w:val="20"/>
                <w:szCs w:val="20"/>
              </w:rPr>
              <w:t>電纜線確實架高</w:t>
            </w:r>
          </w:p>
          <w:p w:rsidR="00B17ED9" w:rsidRDefault="00B17ED9" w:rsidP="00B17ED9">
            <w:pPr>
              <w:pStyle w:val="a5"/>
              <w:ind w:leftChars="0" w:left="36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勿</w:t>
            </w:r>
            <w:r w:rsidRPr="005275B8">
              <w:rPr>
                <w:rFonts w:ascii="標楷體" w:eastAsia="標楷體" w:hint="eastAsia"/>
                <w:sz w:val="20"/>
                <w:szCs w:val="20"/>
              </w:rPr>
              <w:t>置於地面上。</w:t>
            </w:r>
          </w:p>
          <w:p w:rsidR="00D04C71" w:rsidRPr="00D04C71" w:rsidRDefault="00D04C71" w:rsidP="00D04C71">
            <w:pPr>
              <w:pStyle w:val="a5"/>
              <w:numPr>
                <w:ilvl w:val="0"/>
                <w:numId w:val="1"/>
              </w:numPr>
              <w:ind w:leftChars="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對瓦斯器具確實實施作業前檢點。</w:t>
            </w:r>
          </w:p>
        </w:tc>
        <w:tc>
          <w:tcPr>
            <w:tcW w:w="2338" w:type="dxa"/>
            <w:vMerge/>
          </w:tcPr>
          <w:p w:rsidR="00B17ED9" w:rsidRPr="002E45F4" w:rsidRDefault="00B17ED9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17ED9" w:rsidRPr="002E45F4" w:rsidTr="00105DAD">
        <w:trPr>
          <w:trHeight w:val="3870"/>
        </w:trPr>
        <w:tc>
          <w:tcPr>
            <w:tcW w:w="1228" w:type="dxa"/>
          </w:tcPr>
          <w:p w:rsidR="00B17ED9" w:rsidRPr="002E45F4" w:rsidRDefault="00B17ED9" w:rsidP="00B17ED9">
            <w:pPr>
              <w:ind w:left="300" w:hangingChars="150" w:hanging="300"/>
              <w:rPr>
                <w:rFonts w:ascii="標楷體" w:eastAsia="標楷體"/>
                <w:sz w:val="20"/>
                <w:szCs w:val="20"/>
              </w:rPr>
            </w:pPr>
            <w:r w:rsidRPr="002E45F4">
              <w:rPr>
                <w:rFonts w:ascii="標楷體" w:eastAsia="標楷體" w:hint="eastAsia"/>
                <w:sz w:val="20"/>
                <w:szCs w:val="20"/>
              </w:rPr>
              <w:t>三.焊接工作</w:t>
            </w:r>
          </w:p>
        </w:tc>
        <w:tc>
          <w:tcPr>
            <w:tcW w:w="2070" w:type="dxa"/>
          </w:tcPr>
          <w:p w:rsidR="00B17ED9" w:rsidRPr="002E45F4" w:rsidRDefault="00B17ED9" w:rsidP="00B17ED9">
            <w:pPr>
              <w:ind w:left="200" w:hangingChars="100" w:hanging="200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2E45F4">
              <w:rPr>
                <w:rFonts w:ascii="標楷體" w:eastAsia="標楷體" w:hint="eastAsia"/>
                <w:color w:val="000000"/>
                <w:sz w:val="20"/>
                <w:szCs w:val="20"/>
              </w:rPr>
              <w:t>1.焊接時應確實讓被焊接物接觸導板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。</w:t>
            </w:r>
          </w:p>
          <w:p w:rsidR="00B17ED9" w:rsidRPr="002E45F4" w:rsidRDefault="00B17ED9" w:rsidP="00B17ED9">
            <w:pPr>
              <w:ind w:left="200" w:hangingChars="100" w:hanging="200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2E45F4">
              <w:rPr>
                <w:rFonts w:ascii="標楷體" w:eastAsia="標楷體"/>
                <w:color w:val="000000"/>
                <w:sz w:val="20"/>
                <w:szCs w:val="20"/>
              </w:rPr>
              <w:t>2.小焊接物應以夾鉗固定</w:t>
            </w:r>
            <w:r>
              <w:rPr>
                <w:rFonts w:ascii="標楷體" w:eastAsia="標楷體"/>
                <w:color w:val="000000"/>
                <w:sz w:val="20"/>
                <w:szCs w:val="20"/>
              </w:rPr>
              <w:t>。</w:t>
            </w:r>
          </w:p>
          <w:p w:rsidR="00B17ED9" w:rsidRPr="002E45F4" w:rsidRDefault="00B17ED9" w:rsidP="00B17ED9">
            <w:pPr>
              <w:ind w:left="200" w:hangingChars="100" w:hanging="200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2E45F4">
              <w:rPr>
                <w:rFonts w:ascii="標楷體" w:eastAsia="標楷體"/>
                <w:color w:val="000000"/>
                <w:sz w:val="20"/>
                <w:szCs w:val="20"/>
              </w:rPr>
              <w:t>3.焊接作業中禁止嬉戲</w:t>
            </w:r>
            <w:r>
              <w:rPr>
                <w:rFonts w:ascii="標楷體" w:eastAsia="標楷體"/>
                <w:color w:val="000000"/>
                <w:sz w:val="20"/>
                <w:szCs w:val="20"/>
              </w:rPr>
              <w:t>。</w:t>
            </w:r>
          </w:p>
          <w:p w:rsidR="00B17ED9" w:rsidRPr="002E45F4" w:rsidRDefault="00B17ED9" w:rsidP="00B17ED9">
            <w:pPr>
              <w:ind w:left="200" w:hangingChars="100" w:hanging="200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2E45F4">
              <w:rPr>
                <w:rFonts w:ascii="標楷體" w:eastAsia="標楷體"/>
                <w:color w:val="000000"/>
                <w:sz w:val="20"/>
                <w:szCs w:val="20"/>
              </w:rPr>
              <w:t>4.</w:t>
            </w:r>
            <w:r w:rsidRPr="002E45F4">
              <w:rPr>
                <w:rFonts w:ascii="標楷體" w:eastAsia="標楷體" w:hint="eastAsia"/>
                <w:color w:val="000000"/>
                <w:sz w:val="20"/>
                <w:szCs w:val="20"/>
              </w:rPr>
              <w:t>焊接時不可脫下隔熱手套</w:t>
            </w:r>
            <w:r w:rsidR="00D9565C">
              <w:rPr>
                <w:rFonts w:ascii="標楷體" w:eastAsia="標楷體" w:hint="eastAsia"/>
                <w:color w:val="000000"/>
                <w:sz w:val="20"/>
                <w:szCs w:val="20"/>
              </w:rPr>
              <w:t>、</w:t>
            </w:r>
            <w:r w:rsidR="00782DB7" w:rsidRPr="00782DB7">
              <w:rPr>
                <w:rFonts w:ascii="標楷體" w:eastAsia="標楷體" w:hint="eastAsia"/>
                <w:color w:val="000000"/>
                <w:sz w:val="20"/>
                <w:szCs w:val="20"/>
              </w:rPr>
              <w:t>電焊用護目鏡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2070" w:type="dxa"/>
          </w:tcPr>
          <w:p w:rsidR="00B17ED9" w:rsidRPr="002E45F4" w:rsidRDefault="00D9565C" w:rsidP="00782DB7">
            <w:pPr>
              <w:rPr>
                <w:rFonts w:ascii="標楷體"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/>
                <w:color w:val="000000"/>
                <w:sz w:val="20"/>
                <w:szCs w:val="20"/>
              </w:rPr>
              <w:t>2.</w:t>
            </w:r>
            <w:r w:rsidR="00B17ED9" w:rsidRPr="002E45F4">
              <w:rPr>
                <w:rFonts w:ascii="標楷體" w:eastAsia="標楷體" w:hint="eastAsia"/>
                <w:color w:val="000000"/>
                <w:sz w:val="20"/>
                <w:szCs w:val="20"/>
              </w:rPr>
              <w:t>小焊接物未以夾鉗固定易被焊條黏起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，造成</w:t>
            </w:r>
            <w:r w:rsidR="00B17ED9" w:rsidRPr="002E45F4">
              <w:rPr>
                <w:rFonts w:ascii="標楷體" w:eastAsia="標楷體" w:hint="eastAsia"/>
                <w:color w:val="000000"/>
                <w:sz w:val="20"/>
                <w:szCs w:val="20"/>
              </w:rPr>
              <w:t>意外燙傷</w:t>
            </w:r>
            <w:r w:rsidR="00B17ED9">
              <w:rPr>
                <w:rFonts w:ascii="標楷體" w:eastAsia="標楷體" w:hint="eastAsia"/>
                <w:color w:val="000000"/>
                <w:sz w:val="20"/>
                <w:szCs w:val="20"/>
              </w:rPr>
              <w:t>。</w:t>
            </w:r>
          </w:p>
          <w:p w:rsidR="00B17ED9" w:rsidRDefault="00B17ED9" w:rsidP="00B17ED9">
            <w:pPr>
              <w:ind w:left="200" w:hangingChars="100" w:hanging="200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2E45F4">
              <w:rPr>
                <w:rFonts w:ascii="標楷體" w:eastAsia="標楷體"/>
                <w:color w:val="000000"/>
                <w:sz w:val="20"/>
                <w:szCs w:val="20"/>
              </w:rPr>
              <w:t>3.嬉戲易導致焊接不良或意外燙傷</w:t>
            </w:r>
            <w:r>
              <w:rPr>
                <w:rFonts w:ascii="標楷體" w:eastAsia="標楷體"/>
                <w:color w:val="000000"/>
                <w:sz w:val="20"/>
                <w:szCs w:val="20"/>
              </w:rPr>
              <w:t>。</w:t>
            </w:r>
          </w:p>
          <w:p w:rsidR="00D9565C" w:rsidRPr="002E45F4" w:rsidRDefault="00D9565C" w:rsidP="00D9565C">
            <w:pPr>
              <w:ind w:left="200" w:hangingChars="100" w:hanging="200"/>
              <w:rPr>
                <w:rFonts w:ascii="標楷體"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/>
                <w:color w:val="000000"/>
                <w:sz w:val="20"/>
                <w:szCs w:val="20"/>
              </w:rPr>
              <w:t>4</w:t>
            </w:r>
            <w:r w:rsidRPr="002E45F4">
              <w:rPr>
                <w:rFonts w:ascii="標楷體" w:eastAsia="標楷體"/>
                <w:color w:val="000000"/>
                <w:sz w:val="20"/>
                <w:szCs w:val="20"/>
              </w:rPr>
              <w:t>.脫下隔熱手套易受飛濺之火花</w:t>
            </w:r>
            <w:r w:rsidRPr="002E45F4">
              <w:rPr>
                <w:rFonts w:ascii="標楷體" w:eastAsia="標楷體" w:hint="eastAsia"/>
                <w:color w:val="000000"/>
                <w:sz w:val="20"/>
                <w:szCs w:val="20"/>
              </w:rPr>
              <w:t>燙傷</w:t>
            </w:r>
            <w:r w:rsidR="00782DB7">
              <w:rPr>
                <w:rFonts w:ascii="標楷體" w:eastAsia="標楷體" w:hint="eastAsia"/>
                <w:color w:val="000000"/>
                <w:sz w:val="20"/>
                <w:szCs w:val="20"/>
              </w:rPr>
              <w:t>、</w:t>
            </w:r>
            <w:r w:rsidR="002944BD" w:rsidRPr="002E45F4">
              <w:rPr>
                <w:rFonts w:ascii="標楷體" w:eastAsia="標楷體"/>
                <w:color w:val="000000"/>
                <w:sz w:val="20"/>
                <w:szCs w:val="20"/>
              </w:rPr>
              <w:t>脫下</w:t>
            </w:r>
            <w:r w:rsidR="002944BD" w:rsidRPr="00782DB7">
              <w:rPr>
                <w:rFonts w:ascii="標楷體" w:eastAsia="標楷體" w:hint="eastAsia"/>
                <w:color w:val="000000"/>
                <w:sz w:val="20"/>
                <w:szCs w:val="20"/>
              </w:rPr>
              <w:t>電焊用</w:t>
            </w:r>
            <w:r w:rsidR="002944BD">
              <w:rPr>
                <w:rFonts w:ascii="標楷體" w:eastAsia="標楷體" w:hint="eastAsia"/>
                <w:color w:val="000000"/>
                <w:sz w:val="20"/>
                <w:szCs w:val="20"/>
              </w:rPr>
              <w:t>之</w:t>
            </w:r>
            <w:r w:rsidR="002944BD" w:rsidRPr="00782DB7">
              <w:rPr>
                <w:rFonts w:ascii="標楷體" w:eastAsia="標楷體" w:hint="eastAsia"/>
                <w:color w:val="000000"/>
                <w:sz w:val="20"/>
                <w:szCs w:val="20"/>
              </w:rPr>
              <w:t>護目鏡</w:t>
            </w:r>
            <w:r w:rsidR="006E1F59">
              <w:rPr>
                <w:rFonts w:ascii="標楷體" w:eastAsia="標楷體" w:hint="eastAsia"/>
                <w:color w:val="000000"/>
                <w:sz w:val="20"/>
                <w:szCs w:val="20"/>
              </w:rPr>
              <w:t>，</w:t>
            </w:r>
            <w:r w:rsidR="00782DB7">
              <w:rPr>
                <w:rFonts w:ascii="標楷體" w:eastAsia="標楷體" w:hint="eastAsia"/>
                <w:color w:val="000000"/>
                <w:sz w:val="20"/>
                <w:szCs w:val="20"/>
              </w:rPr>
              <w:t>眼睛</w:t>
            </w:r>
            <w:r w:rsidR="002944BD">
              <w:rPr>
                <w:rFonts w:ascii="標楷體" w:eastAsia="標楷體" w:hint="eastAsia"/>
                <w:color w:val="000000"/>
                <w:sz w:val="20"/>
                <w:szCs w:val="20"/>
              </w:rPr>
              <w:t>易因</w:t>
            </w:r>
            <w:r w:rsidR="00782DB7">
              <w:rPr>
                <w:rFonts w:ascii="標楷體" w:eastAsia="標楷體" w:hint="eastAsia"/>
                <w:color w:val="000000"/>
                <w:sz w:val="20"/>
                <w:szCs w:val="20"/>
              </w:rPr>
              <w:t>強光而受傷</w:t>
            </w:r>
            <w:r w:rsidR="005034F1">
              <w:rPr>
                <w:rFonts w:ascii="標楷體" w:eastAsia="標楷體" w:hint="eastAsia"/>
                <w:color w:val="000000"/>
                <w:sz w:val="20"/>
                <w:szCs w:val="20"/>
              </w:rPr>
              <w:t>、臉部</w:t>
            </w:r>
            <w:r w:rsidR="006E1F59">
              <w:rPr>
                <w:rFonts w:ascii="標楷體" w:eastAsia="標楷體" w:hint="eastAsia"/>
                <w:color w:val="000000"/>
                <w:sz w:val="20"/>
                <w:szCs w:val="20"/>
              </w:rPr>
              <w:t>易</w:t>
            </w:r>
            <w:r w:rsidR="005034F1">
              <w:rPr>
                <w:rFonts w:ascii="標楷體" w:eastAsia="標楷體" w:hint="eastAsia"/>
                <w:color w:val="000000"/>
                <w:sz w:val="20"/>
                <w:szCs w:val="20"/>
              </w:rPr>
              <w:t>因</w:t>
            </w:r>
            <w:r w:rsidR="005034F1" w:rsidRPr="002E45F4">
              <w:rPr>
                <w:rFonts w:ascii="標楷體" w:eastAsia="標楷體"/>
                <w:color w:val="000000"/>
                <w:sz w:val="20"/>
                <w:szCs w:val="20"/>
              </w:rPr>
              <w:t>火花</w:t>
            </w:r>
            <w:r w:rsidR="005034F1">
              <w:rPr>
                <w:rFonts w:ascii="標楷體" w:eastAsia="標楷體"/>
                <w:color w:val="000000"/>
                <w:sz w:val="20"/>
                <w:szCs w:val="20"/>
              </w:rPr>
              <w:t>飛濺而</w:t>
            </w:r>
            <w:r w:rsidR="005034F1" w:rsidRPr="002E45F4">
              <w:rPr>
                <w:rFonts w:ascii="標楷體" w:eastAsia="標楷體" w:hint="eastAsia"/>
                <w:color w:val="000000"/>
                <w:sz w:val="20"/>
                <w:szCs w:val="20"/>
              </w:rPr>
              <w:t>燙傷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。</w:t>
            </w:r>
          </w:p>
          <w:p w:rsidR="00D9565C" w:rsidRPr="00D9565C" w:rsidRDefault="00D9565C" w:rsidP="00D46285">
            <w:pPr>
              <w:rPr>
                <w:rFonts w:ascii="標楷體" w:eastAsia="標楷體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</w:tcPr>
          <w:p w:rsidR="00782DB7" w:rsidRDefault="00782DB7" w:rsidP="00B17ED9">
            <w:pPr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一、確實遵守本安全作業標準程序作業。</w:t>
            </w:r>
          </w:p>
          <w:p w:rsidR="00B17ED9" w:rsidRPr="002E45F4" w:rsidRDefault="00782DB7" w:rsidP="00B17ED9">
            <w:pPr>
              <w:rPr>
                <w:rFonts w:ascii="標楷體"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二、</w:t>
            </w:r>
            <w:r w:rsidR="00D9565C" w:rsidRPr="002E62DE">
              <w:rPr>
                <w:rFonts w:ascii="標楷體" w:eastAsia="標楷體" w:hint="eastAsia"/>
                <w:sz w:val="20"/>
                <w:szCs w:val="20"/>
              </w:rPr>
              <w:t>安全</w:t>
            </w:r>
            <w:r w:rsidR="00D9565C">
              <w:rPr>
                <w:rFonts w:ascii="標楷體" w:eastAsia="標楷體" w:hint="eastAsia"/>
                <w:sz w:val="20"/>
                <w:szCs w:val="20"/>
              </w:rPr>
              <w:t>防護用具的確實配戴。</w:t>
            </w:r>
          </w:p>
        </w:tc>
        <w:tc>
          <w:tcPr>
            <w:tcW w:w="2338" w:type="dxa"/>
            <w:vMerge/>
          </w:tcPr>
          <w:p w:rsidR="00B17ED9" w:rsidRPr="002E45F4" w:rsidRDefault="00B17ED9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17ED9" w:rsidRPr="002E45F4" w:rsidTr="00105DAD">
        <w:trPr>
          <w:trHeight w:val="3351"/>
        </w:trPr>
        <w:tc>
          <w:tcPr>
            <w:tcW w:w="1228" w:type="dxa"/>
          </w:tcPr>
          <w:p w:rsidR="00B17ED9" w:rsidRPr="002E45F4" w:rsidRDefault="00B17ED9" w:rsidP="00B17ED9">
            <w:pPr>
              <w:ind w:left="300" w:hangingChars="150" w:hanging="300"/>
              <w:rPr>
                <w:rFonts w:ascii="標楷體" w:eastAsia="標楷體"/>
                <w:sz w:val="20"/>
                <w:szCs w:val="20"/>
              </w:rPr>
            </w:pPr>
            <w:r w:rsidRPr="002E45F4">
              <w:rPr>
                <w:rFonts w:ascii="標楷體" w:eastAsia="標楷體" w:hint="eastAsia"/>
                <w:sz w:val="20"/>
                <w:szCs w:val="20"/>
              </w:rPr>
              <w:t>四.完工收拾</w:t>
            </w:r>
          </w:p>
        </w:tc>
        <w:tc>
          <w:tcPr>
            <w:tcW w:w="2070" w:type="dxa"/>
          </w:tcPr>
          <w:p w:rsidR="00B17ED9" w:rsidRPr="002E45F4" w:rsidRDefault="00B17ED9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 w:rsidRPr="002E45F4">
              <w:rPr>
                <w:rFonts w:ascii="標楷體" w:eastAsia="標楷體"/>
                <w:sz w:val="20"/>
                <w:szCs w:val="20"/>
              </w:rPr>
              <w:t>1.</w:t>
            </w:r>
            <w:r w:rsidR="00255BA3" w:rsidRPr="00661982">
              <w:rPr>
                <w:rFonts w:ascii="標楷體" w:eastAsia="標楷體" w:hint="eastAsia"/>
                <w:sz w:val="20"/>
                <w:szCs w:val="20"/>
              </w:rPr>
              <w:t xml:space="preserve"> 確認焊條壓頭與導板分開放置未</w:t>
            </w:r>
            <w:r w:rsidR="00093A27">
              <w:rPr>
                <w:rFonts w:ascii="標楷體" w:eastAsia="標楷體" w:hint="eastAsia"/>
                <w:sz w:val="20"/>
                <w:szCs w:val="20"/>
              </w:rPr>
              <w:t>相互接觸並確實</w:t>
            </w:r>
            <w:r w:rsidRPr="002E45F4">
              <w:rPr>
                <w:rFonts w:ascii="標楷體" w:eastAsia="標楷體" w:hint="eastAsia"/>
                <w:sz w:val="20"/>
                <w:szCs w:val="20"/>
              </w:rPr>
              <w:t>關閉電源</w:t>
            </w:r>
            <w:r w:rsidR="00782DB7">
              <w:rPr>
                <w:rFonts w:ascii="標楷體" w:eastAsia="標楷體" w:hint="eastAsia"/>
                <w:sz w:val="20"/>
                <w:szCs w:val="20"/>
              </w:rPr>
              <w:t>。</w:t>
            </w:r>
          </w:p>
          <w:p w:rsidR="00B17ED9" w:rsidRPr="002E45F4" w:rsidRDefault="00B17ED9" w:rsidP="00B17ED9">
            <w:pPr>
              <w:rPr>
                <w:rFonts w:ascii="標楷體" w:eastAsia="標楷體"/>
                <w:sz w:val="20"/>
                <w:szCs w:val="20"/>
              </w:rPr>
            </w:pPr>
            <w:r w:rsidRPr="002E45F4">
              <w:rPr>
                <w:rFonts w:ascii="標楷體" w:eastAsia="標楷體"/>
                <w:sz w:val="20"/>
                <w:szCs w:val="20"/>
              </w:rPr>
              <w:t>2.</w:t>
            </w:r>
            <w:r w:rsidR="00921C84" w:rsidRPr="002F0572">
              <w:rPr>
                <w:rFonts w:ascii="標楷體" w:eastAsia="標楷體" w:hint="eastAsia"/>
                <w:sz w:val="20"/>
                <w:szCs w:val="20"/>
              </w:rPr>
              <w:t>確實檢查</w:t>
            </w:r>
            <w:r w:rsidR="00921C84">
              <w:rPr>
                <w:rFonts w:ascii="標楷體" w:eastAsia="標楷體" w:hint="eastAsia"/>
                <w:sz w:val="20"/>
                <w:szCs w:val="20"/>
              </w:rPr>
              <w:t>防護器具、設備是</w:t>
            </w:r>
            <w:r w:rsidR="00921C84" w:rsidRPr="002F0572">
              <w:rPr>
                <w:rFonts w:ascii="標楷體" w:eastAsia="標楷體" w:hint="eastAsia"/>
                <w:sz w:val="20"/>
                <w:szCs w:val="20"/>
              </w:rPr>
              <w:t>否</w:t>
            </w:r>
            <w:r w:rsidR="00921C84">
              <w:rPr>
                <w:rFonts w:ascii="標楷體" w:eastAsia="標楷體" w:hint="eastAsia"/>
                <w:sz w:val="20"/>
                <w:szCs w:val="20"/>
              </w:rPr>
              <w:t>無</w:t>
            </w:r>
            <w:r w:rsidR="00921C84" w:rsidRPr="002F0572">
              <w:rPr>
                <w:rFonts w:ascii="標楷體" w:eastAsia="標楷體" w:hint="eastAsia"/>
                <w:sz w:val="20"/>
                <w:szCs w:val="20"/>
              </w:rPr>
              <w:t>損傷，並加以保養</w:t>
            </w:r>
            <w:r w:rsidR="00782DB7">
              <w:rPr>
                <w:rFonts w:ascii="標楷體" w:eastAsia="標楷體" w:hint="eastAsia"/>
                <w:sz w:val="20"/>
                <w:szCs w:val="20"/>
              </w:rPr>
              <w:t>。</w:t>
            </w:r>
          </w:p>
          <w:p w:rsidR="00B17ED9" w:rsidRDefault="00B17ED9" w:rsidP="00921C84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 w:rsidRPr="002E45F4">
              <w:rPr>
                <w:rFonts w:ascii="標楷體" w:eastAsia="標楷體"/>
                <w:sz w:val="20"/>
                <w:szCs w:val="20"/>
              </w:rPr>
              <w:t>3.</w:t>
            </w:r>
            <w:r w:rsidR="00921C84" w:rsidRPr="002E45F4">
              <w:rPr>
                <w:rFonts w:ascii="標楷體" w:eastAsia="標楷體" w:hint="eastAsia"/>
                <w:sz w:val="20"/>
                <w:szCs w:val="20"/>
              </w:rPr>
              <w:t>整理工作場地</w:t>
            </w:r>
            <w:r w:rsidR="00921C84">
              <w:rPr>
                <w:rFonts w:ascii="標楷體" w:eastAsia="標楷體" w:hint="eastAsia"/>
                <w:sz w:val="20"/>
                <w:szCs w:val="20"/>
              </w:rPr>
              <w:t>。</w:t>
            </w:r>
          </w:p>
          <w:p w:rsidR="00921C84" w:rsidRDefault="00B17ED9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4.</w:t>
            </w:r>
            <w:r w:rsidR="00921C84" w:rsidRPr="002E45F4">
              <w:rPr>
                <w:rFonts w:ascii="標楷體" w:eastAsia="標楷體" w:hint="eastAsia"/>
                <w:sz w:val="20"/>
                <w:szCs w:val="20"/>
              </w:rPr>
              <w:t>工件、工具及防護器具歸回定位</w:t>
            </w:r>
            <w:r w:rsidR="00921C84">
              <w:rPr>
                <w:rFonts w:ascii="標楷體" w:eastAsia="標楷體" w:hint="eastAsia"/>
                <w:sz w:val="20"/>
                <w:szCs w:val="20"/>
              </w:rPr>
              <w:t>。</w:t>
            </w:r>
          </w:p>
          <w:p w:rsidR="00B17ED9" w:rsidRPr="002E45F4" w:rsidRDefault="00B17ED9" w:rsidP="00B17ED9">
            <w:pPr>
              <w:ind w:left="200" w:hangingChars="100" w:hanging="200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070" w:type="dxa"/>
          </w:tcPr>
          <w:p w:rsidR="00B17ED9" w:rsidRDefault="00081FD8" w:rsidP="00B17ED9">
            <w:pPr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1.</w:t>
            </w:r>
            <w:r w:rsidR="00B17ED9" w:rsidRPr="002E45F4">
              <w:rPr>
                <w:rFonts w:ascii="標楷體" w:eastAsia="標楷體" w:hint="eastAsia"/>
                <w:sz w:val="20"/>
                <w:szCs w:val="20"/>
              </w:rPr>
              <w:t>未關電源時</w:t>
            </w:r>
            <w:r w:rsidR="00093A27">
              <w:rPr>
                <w:rFonts w:ascii="標楷體" w:eastAsia="標楷體" w:hint="eastAsia"/>
                <w:sz w:val="20"/>
                <w:szCs w:val="20"/>
              </w:rPr>
              <w:t>若</w:t>
            </w:r>
            <w:r w:rsidR="00B17ED9" w:rsidRPr="002E45F4">
              <w:rPr>
                <w:rFonts w:ascii="標楷體" w:eastAsia="標楷體" w:hint="eastAsia"/>
                <w:sz w:val="20"/>
                <w:szCs w:val="20"/>
              </w:rPr>
              <w:t>焊條壓頭觸及導板</w:t>
            </w:r>
            <w:r w:rsidR="00FD44A6">
              <w:rPr>
                <w:rFonts w:ascii="標楷體" w:eastAsia="標楷體" w:hint="eastAsia"/>
                <w:sz w:val="20"/>
                <w:szCs w:val="20"/>
              </w:rPr>
              <w:t>會有</w:t>
            </w:r>
            <w:r w:rsidR="00FA30EA">
              <w:rPr>
                <w:rFonts w:ascii="標楷體" w:eastAsia="標楷體" w:hint="eastAsia"/>
                <w:sz w:val="20"/>
                <w:szCs w:val="20"/>
              </w:rPr>
              <w:t>短路電線走火的</w:t>
            </w:r>
            <w:r>
              <w:rPr>
                <w:rFonts w:ascii="標楷體" w:eastAsia="標楷體" w:hint="eastAsia"/>
                <w:sz w:val="20"/>
                <w:szCs w:val="20"/>
              </w:rPr>
              <w:t>風險</w:t>
            </w:r>
            <w:r w:rsidR="00B17ED9">
              <w:rPr>
                <w:rFonts w:ascii="標楷體" w:eastAsia="標楷體" w:hint="eastAsia"/>
                <w:sz w:val="20"/>
                <w:szCs w:val="20"/>
              </w:rPr>
              <w:t>。</w:t>
            </w:r>
          </w:p>
          <w:p w:rsidR="00782DB7" w:rsidRDefault="00921C84" w:rsidP="00B17ED9">
            <w:pPr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2</w:t>
            </w:r>
            <w:r w:rsidR="00782DB7">
              <w:rPr>
                <w:rFonts w:ascii="標楷體" w:eastAsia="標楷體"/>
                <w:sz w:val="20"/>
                <w:szCs w:val="20"/>
              </w:rPr>
              <w:t>.</w:t>
            </w:r>
            <w:r w:rsidR="00661982">
              <w:rPr>
                <w:rFonts w:ascii="標楷體" w:eastAsia="標楷體"/>
                <w:sz w:val="20"/>
                <w:szCs w:val="20"/>
              </w:rPr>
              <w:t>若</w:t>
            </w:r>
            <w:r w:rsidR="00CB67E6">
              <w:rPr>
                <w:rFonts w:ascii="標楷體" w:eastAsia="標楷體"/>
                <w:sz w:val="20"/>
                <w:szCs w:val="20"/>
              </w:rPr>
              <w:t>該員於此作業過程</w:t>
            </w:r>
            <w:r w:rsidR="00661982">
              <w:rPr>
                <w:rFonts w:ascii="標楷體" w:eastAsia="標楷體"/>
                <w:sz w:val="20"/>
                <w:szCs w:val="20"/>
              </w:rPr>
              <w:t>造成設備</w:t>
            </w:r>
            <w:r w:rsidR="00CB67E6">
              <w:rPr>
                <w:rFonts w:ascii="標楷體" w:eastAsia="標楷體"/>
                <w:sz w:val="20"/>
                <w:szCs w:val="20"/>
              </w:rPr>
              <w:t>損壞</w:t>
            </w:r>
            <w:r w:rsidR="00661982">
              <w:rPr>
                <w:rFonts w:ascii="標楷體" w:eastAsia="標楷體"/>
                <w:sz w:val="20"/>
                <w:szCs w:val="20"/>
              </w:rPr>
              <w:t>，</w:t>
            </w:r>
            <w:r w:rsidR="000F1694">
              <w:rPr>
                <w:rFonts w:ascii="標楷體" w:eastAsia="標楷體"/>
                <w:sz w:val="20"/>
                <w:szCs w:val="20"/>
              </w:rPr>
              <w:t>此設備、防護器具等</w:t>
            </w:r>
            <w:r w:rsidR="00CB67E6">
              <w:rPr>
                <w:rFonts w:ascii="標楷體" w:eastAsia="標楷體"/>
                <w:sz w:val="20"/>
                <w:szCs w:val="20"/>
              </w:rPr>
              <w:t>則</w:t>
            </w:r>
            <w:r w:rsidR="00F85CE8">
              <w:rPr>
                <w:rFonts w:ascii="標楷體" w:eastAsia="標楷體"/>
                <w:sz w:val="20"/>
                <w:szCs w:val="20"/>
              </w:rPr>
              <w:t>存</w:t>
            </w:r>
            <w:r w:rsidR="00661982">
              <w:rPr>
                <w:rFonts w:ascii="標楷體" w:eastAsia="標楷體"/>
                <w:sz w:val="20"/>
                <w:szCs w:val="20"/>
              </w:rPr>
              <w:t>有感電</w:t>
            </w:r>
            <w:r w:rsidR="00616A61">
              <w:rPr>
                <w:rFonts w:ascii="標楷體" w:eastAsia="標楷體"/>
                <w:sz w:val="20"/>
                <w:szCs w:val="20"/>
              </w:rPr>
              <w:t>等</w:t>
            </w:r>
            <w:r w:rsidR="000F1694">
              <w:rPr>
                <w:rFonts w:ascii="標楷體" w:eastAsia="標楷體"/>
                <w:sz w:val="20"/>
                <w:szCs w:val="20"/>
              </w:rPr>
              <w:t>潛在</w:t>
            </w:r>
            <w:r w:rsidR="00661982">
              <w:rPr>
                <w:rFonts w:ascii="標楷體" w:eastAsia="標楷體"/>
                <w:sz w:val="20"/>
                <w:szCs w:val="20"/>
              </w:rPr>
              <w:t>風險。</w:t>
            </w:r>
          </w:p>
          <w:p w:rsidR="00782DB7" w:rsidRPr="002E45F4" w:rsidRDefault="00782DB7" w:rsidP="00B17ED9">
            <w:pPr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070" w:type="dxa"/>
          </w:tcPr>
          <w:p w:rsidR="00B17ED9" w:rsidRPr="00661982" w:rsidRDefault="00F07936" w:rsidP="00661982">
            <w:pPr>
              <w:pStyle w:val="a5"/>
              <w:numPr>
                <w:ilvl w:val="0"/>
                <w:numId w:val="3"/>
              </w:numPr>
              <w:ind w:leftChars="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確實遵守本安全作業標準程序作業。</w:t>
            </w:r>
          </w:p>
          <w:p w:rsidR="00661982" w:rsidRPr="00661982" w:rsidRDefault="00661982" w:rsidP="00661982">
            <w:pPr>
              <w:pStyle w:val="a5"/>
              <w:numPr>
                <w:ilvl w:val="0"/>
                <w:numId w:val="3"/>
              </w:numPr>
              <w:ind w:leftChars="0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/>
                <w:sz w:val="20"/>
                <w:szCs w:val="20"/>
              </w:rPr>
              <w:t>確實實施作業後檢點</w:t>
            </w:r>
            <w:r w:rsidR="00F73CBE">
              <w:rPr>
                <w:rFonts w:ascii="標楷體" w:eastAsia="標楷體"/>
                <w:sz w:val="20"/>
                <w:szCs w:val="20"/>
              </w:rPr>
              <w:t>、改善</w:t>
            </w:r>
            <w:r>
              <w:rPr>
                <w:rFonts w:ascii="標楷體" w:eastAsia="標楷體"/>
                <w:sz w:val="20"/>
                <w:szCs w:val="20"/>
              </w:rPr>
              <w:t>。</w:t>
            </w:r>
          </w:p>
        </w:tc>
        <w:tc>
          <w:tcPr>
            <w:tcW w:w="2338" w:type="dxa"/>
            <w:vMerge/>
          </w:tcPr>
          <w:p w:rsidR="00B17ED9" w:rsidRPr="002E45F4" w:rsidRDefault="00B17ED9" w:rsidP="00B17ED9">
            <w:pPr>
              <w:rPr>
                <w:rFonts w:ascii="標楷體" w:eastAsia="標楷體"/>
                <w:sz w:val="20"/>
                <w:szCs w:val="20"/>
              </w:rPr>
            </w:pPr>
          </w:p>
        </w:tc>
      </w:tr>
    </w:tbl>
    <w:p w:rsidR="00AA3CF5" w:rsidRDefault="00AA3CF5" w:rsidP="00D46285"/>
    <w:sectPr w:rsidR="00AA3CF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F7F" w:rsidRDefault="00987F7F" w:rsidP="0046329C">
      <w:r>
        <w:separator/>
      </w:r>
    </w:p>
  </w:endnote>
  <w:endnote w:type="continuationSeparator" w:id="0">
    <w:p w:rsidR="00987F7F" w:rsidRDefault="00987F7F" w:rsidP="00463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F7F" w:rsidRDefault="00987F7F" w:rsidP="0046329C">
      <w:r>
        <w:separator/>
      </w:r>
    </w:p>
  </w:footnote>
  <w:footnote w:type="continuationSeparator" w:id="0">
    <w:p w:rsidR="00987F7F" w:rsidRDefault="00987F7F" w:rsidP="00463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380F31"/>
    <w:multiLevelType w:val="hybridMultilevel"/>
    <w:tmpl w:val="BEEAAF6C"/>
    <w:lvl w:ilvl="0" w:tplc="B7884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EFB3F73"/>
    <w:multiLevelType w:val="hybridMultilevel"/>
    <w:tmpl w:val="069A8234"/>
    <w:lvl w:ilvl="0" w:tplc="7F08C3A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4112E22"/>
    <w:multiLevelType w:val="hybridMultilevel"/>
    <w:tmpl w:val="B80AEEB4"/>
    <w:lvl w:ilvl="0" w:tplc="A01259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CF5"/>
    <w:rsid w:val="000318BD"/>
    <w:rsid w:val="000740A5"/>
    <w:rsid w:val="00081FD8"/>
    <w:rsid w:val="00082D96"/>
    <w:rsid w:val="00093A27"/>
    <w:rsid w:val="000F1694"/>
    <w:rsid w:val="000F50E7"/>
    <w:rsid w:val="00105DAD"/>
    <w:rsid w:val="00127082"/>
    <w:rsid w:val="001E17AF"/>
    <w:rsid w:val="002012CF"/>
    <w:rsid w:val="002342F3"/>
    <w:rsid w:val="00235A72"/>
    <w:rsid w:val="00255BA3"/>
    <w:rsid w:val="002944BD"/>
    <w:rsid w:val="00296826"/>
    <w:rsid w:val="002D3A7F"/>
    <w:rsid w:val="002E62DE"/>
    <w:rsid w:val="002F0572"/>
    <w:rsid w:val="002F4740"/>
    <w:rsid w:val="00380323"/>
    <w:rsid w:val="003B591F"/>
    <w:rsid w:val="004235E0"/>
    <w:rsid w:val="0046329C"/>
    <w:rsid w:val="004F754B"/>
    <w:rsid w:val="005034F1"/>
    <w:rsid w:val="005275B8"/>
    <w:rsid w:val="00541EA0"/>
    <w:rsid w:val="005E48D3"/>
    <w:rsid w:val="00616A61"/>
    <w:rsid w:val="00661982"/>
    <w:rsid w:val="00682210"/>
    <w:rsid w:val="00683C2C"/>
    <w:rsid w:val="006A6103"/>
    <w:rsid w:val="006B7056"/>
    <w:rsid w:val="006C21D9"/>
    <w:rsid w:val="006D72BD"/>
    <w:rsid w:val="006E1F59"/>
    <w:rsid w:val="00715C4B"/>
    <w:rsid w:val="00782DB7"/>
    <w:rsid w:val="008E5958"/>
    <w:rsid w:val="008F6A99"/>
    <w:rsid w:val="00921C84"/>
    <w:rsid w:val="00924EB2"/>
    <w:rsid w:val="00976925"/>
    <w:rsid w:val="00987F7F"/>
    <w:rsid w:val="00A12FBC"/>
    <w:rsid w:val="00AA3CF5"/>
    <w:rsid w:val="00B17ED9"/>
    <w:rsid w:val="00B74A17"/>
    <w:rsid w:val="00B8347C"/>
    <w:rsid w:val="00C2504B"/>
    <w:rsid w:val="00CB3E23"/>
    <w:rsid w:val="00CB67E6"/>
    <w:rsid w:val="00CE5466"/>
    <w:rsid w:val="00CF0AAB"/>
    <w:rsid w:val="00D04C71"/>
    <w:rsid w:val="00D24E30"/>
    <w:rsid w:val="00D27C7F"/>
    <w:rsid w:val="00D46285"/>
    <w:rsid w:val="00D9565C"/>
    <w:rsid w:val="00E913F2"/>
    <w:rsid w:val="00F07936"/>
    <w:rsid w:val="00F13E27"/>
    <w:rsid w:val="00F73CBE"/>
    <w:rsid w:val="00F85CE8"/>
    <w:rsid w:val="00FA30EA"/>
    <w:rsid w:val="00FD35BA"/>
    <w:rsid w:val="00FD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E705EE2-7CC0-4CB5-8EEB-F01C73E5A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C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Markup">
    <w:name w:val="HTML Markup"/>
    <w:rsid w:val="00AA3CF5"/>
    <w:rPr>
      <w:vanish/>
      <w:color w:val="FF0000"/>
    </w:rPr>
  </w:style>
  <w:style w:type="paragraph" w:styleId="a3">
    <w:name w:val="Balloon Text"/>
    <w:basedOn w:val="a"/>
    <w:link w:val="a4"/>
    <w:uiPriority w:val="99"/>
    <w:semiHidden/>
    <w:unhideWhenUsed/>
    <w:rsid w:val="00AA3C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A3CF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1E17AF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4632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6329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632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6329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孫凱婷</dc:creator>
  <cp:keywords/>
  <dc:description/>
  <cp:lastModifiedBy>孫凱婷</cp:lastModifiedBy>
  <cp:revision>65</cp:revision>
  <dcterms:created xsi:type="dcterms:W3CDTF">2023-08-14T05:36:00Z</dcterms:created>
  <dcterms:modified xsi:type="dcterms:W3CDTF">2023-09-23T07:03:00Z</dcterms:modified>
</cp:coreProperties>
</file>